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2024-2029年竹笋罐头行业竞争及投资前景预测分析报告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竹笋罐头行业市场发展分析及前景趋势与投资价值研究报告》共十五章。首先介绍了竹笋罐头行业市场发展环境、竹笋罐头整体运行态势等，接着分析了竹笋罐头行业市场运行的现状，然后介绍了竹笋罐头市场竞争格局。随后，报告对竹笋罐头做了重点企业经营状况分析，最后分析了竹笋罐头行业发展趋势与投资预测。您若想对竹笋罐头产业有个系统的了解或者想投资竹笋罐头行业，本报告是您不可或缺的重要工具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世界竹笋罐头行业发展情况分析</w:t>
      </w:r>
    </w:p>
    <w:p>
      <w:pPr>
        <w:spacing w:after="150"/>
      </w:pPr>
      <w:r>
        <w:rPr/>
        <w:t xml:space="preserve">第一节 世界竹笋罐头行业分析</w:t>
      </w:r>
    </w:p>
    <w:p>
      <w:pPr>
        <w:spacing w:after="150"/>
      </w:pPr>
      <w:r>
        <w:rPr/>
        <w:t xml:space="preserve">一、世界竹笋罐头行业特点</w:t>
      </w:r>
    </w:p>
    <w:p>
      <w:pPr>
        <w:spacing w:after="150"/>
      </w:pPr>
      <w:r>
        <w:rPr/>
        <w:t xml:space="preserve">二、世界竹笋罐头产能状况</w:t>
      </w:r>
    </w:p>
    <w:p>
      <w:pPr>
        <w:spacing w:after="150"/>
      </w:pPr>
      <w:r>
        <w:rPr/>
        <w:t xml:space="preserve">三、世界竹笋罐头行业动态</w:t>
      </w:r>
    </w:p>
    <w:p>
      <w:pPr>
        <w:spacing w:after="150"/>
      </w:pPr>
      <w:r>
        <w:rPr/>
        <w:t xml:space="preserve">第二节 世界竹笋罐头市场分析</w:t>
      </w:r>
    </w:p>
    <w:p>
      <w:pPr>
        <w:spacing w:after="150"/>
      </w:pPr>
      <w:r>
        <w:rPr/>
        <w:t xml:space="preserve">一、世界竹笋罐头生产分布</w:t>
      </w:r>
    </w:p>
    <w:p>
      <w:pPr>
        <w:spacing w:after="150"/>
      </w:pPr>
      <w:r>
        <w:rPr/>
        <w:t xml:space="preserve">二、世界竹笋罐头消费情况</w:t>
      </w:r>
    </w:p>
    <w:p>
      <w:pPr>
        <w:spacing w:after="150"/>
      </w:pPr>
      <w:r>
        <w:rPr/>
        <w:t xml:space="preserve">三、世界竹笋罐头消费结构</w:t>
      </w:r>
    </w:p>
    <w:p>
      <w:pPr>
        <w:spacing w:after="150"/>
      </w:pPr>
      <w:r>
        <w:rPr/>
        <w:t xml:space="preserve">四、世界竹笋罐头价格分析</w:t>
      </w:r>
    </w:p>
    <w:p>
      <w:pPr>
        <w:spacing w:after="150"/>
      </w:pPr>
      <w:r>
        <w:rPr/>
        <w:t xml:space="preserve">第三节 中外竹笋罐头市场对比</w:t>
      </w:r>
    </w:p>
    <w:p>
      <w:pPr>
        <w:spacing w:after="150"/>
      </w:pPr>
      <w:r>
        <w:rPr>
          <w:b w:val="1"/>
          <w:bCs w:val="1"/>
        </w:rPr>
        <w:t xml:space="preserve">第二章 中国竹笋罐头行业供给情况分析及趋势</w:t>
      </w:r>
    </w:p>
    <w:p>
      <w:pPr>
        <w:spacing w:after="150"/>
      </w:pPr>
      <w:r>
        <w:rPr/>
        <w:t xml:space="preserve">第一节 2023-2029年中国竹笋罐头行业市场供给分析</w:t>
      </w:r>
    </w:p>
    <w:p>
      <w:pPr>
        <w:spacing w:after="150"/>
      </w:pPr>
      <w:r>
        <w:rPr/>
        <w:t xml:space="preserve">一、竹笋罐头整体供给情况分析</w:t>
      </w:r>
    </w:p>
    <w:p>
      <w:pPr>
        <w:spacing w:after="150"/>
      </w:pPr>
      <w:r>
        <w:rPr/>
        <w:t xml:space="preserve">二、竹笋罐头重点区域供给分析</w:t>
      </w:r>
    </w:p>
    <w:p>
      <w:pPr>
        <w:spacing w:after="150"/>
      </w:pPr>
      <w:r>
        <w:rPr/>
        <w:t xml:space="preserve">第二节 竹笋罐头行业供给关系因素分析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2023-2029年中国竹笋罐头行业市场供给趋势</w:t>
      </w:r>
    </w:p>
    <w:p>
      <w:pPr>
        <w:spacing w:after="150"/>
      </w:pPr>
      <w:r>
        <w:rPr/>
        <w:t xml:space="preserve">一、竹笋罐头整体供给情况趋势分析</w:t>
      </w:r>
    </w:p>
    <w:p>
      <w:pPr>
        <w:spacing w:after="150"/>
      </w:pPr>
      <w:r>
        <w:rPr/>
        <w:t xml:space="preserve">二、竹笋罐头重点区域供给趋势分析</w:t>
      </w:r>
    </w:p>
    <w:p>
      <w:pPr>
        <w:spacing w:after="150"/>
      </w:pPr>
      <w:r>
        <w:rPr/>
        <w:t xml:space="preserve">三、影响未来竹笋罐头供给的因素分析</w:t>
      </w:r>
    </w:p>
    <w:p>
      <w:pPr>
        <w:spacing w:after="150"/>
      </w:pPr>
      <w:r>
        <w:rPr>
          <w:b w:val="1"/>
          <w:bCs w:val="1"/>
        </w:rPr>
        <w:t xml:space="preserve">第三章 竹笋罐头行业宏观经济环境分析</w:t>
      </w:r>
    </w:p>
    <w:p>
      <w:pPr>
        <w:spacing w:after="150"/>
      </w:pPr>
      <w:r>
        <w:rPr/>
        <w:t xml:space="preserve">第一节 2023-2029年全球经济环境预测分析</w:t>
      </w:r>
    </w:p>
    <w:p>
      <w:pPr>
        <w:spacing w:after="150"/>
      </w:pPr>
      <w:r>
        <w:rPr/>
        <w:t xml:space="preserve">一、全球经济运行概况</w:t>
      </w:r>
    </w:p>
    <w:p>
      <w:pPr>
        <w:spacing w:after="150"/>
      </w:pPr>
      <w:r>
        <w:rPr/>
        <w:t xml:space="preserve">二、2023-2029年全球经济形势预测</w:t>
      </w:r>
    </w:p>
    <w:p>
      <w:pPr>
        <w:spacing w:after="150"/>
      </w:pPr>
      <w:r>
        <w:rPr/>
        <w:t xml:space="preserve">第二节 中国宏观经济政策变动及趋势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二、2023-2029年中国宏观经济趋势预测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中国竹笋罐头行业发展概况</w:t>
      </w:r>
    </w:p>
    <w:p>
      <w:pPr>
        <w:spacing w:after="150"/>
      </w:pPr>
      <w:r>
        <w:rPr/>
        <w:t xml:space="preserve">第一节 中国竹笋罐头行业发展态势分析</w:t>
      </w:r>
    </w:p>
    <w:p>
      <w:pPr>
        <w:spacing w:after="150"/>
      </w:pPr>
      <w:r>
        <w:rPr/>
        <w:t xml:space="preserve">第二节 中国竹笋罐头行业发展特点分析</w:t>
      </w:r>
    </w:p>
    <w:p>
      <w:pPr>
        <w:spacing w:after="150"/>
      </w:pPr>
      <w:r>
        <w:rPr/>
        <w:t xml:space="preserve">第三节 中国竹笋罐头行业市场供需分析</w:t>
      </w:r>
    </w:p>
    <w:p>
      <w:pPr>
        <w:spacing w:after="150"/>
      </w:pPr>
      <w:r>
        <w:rPr/>
        <w:t xml:space="preserve">第四节 中国竹笋罐头行业价格分析</w:t>
      </w:r>
    </w:p>
    <w:p>
      <w:pPr>
        <w:spacing w:after="150"/>
      </w:pPr>
      <w:r>
        <w:rPr>
          <w:b w:val="1"/>
          <w:bCs w:val="1"/>
        </w:rPr>
        <w:t xml:space="preserve">第五章 2023-2029年中国竹笋罐头所属行业整体运行状况</w:t>
      </w:r>
    </w:p>
    <w:p>
      <w:pPr>
        <w:spacing w:after="150"/>
      </w:pPr>
      <w:r>
        <w:rPr/>
        <w:t xml:space="preserve">第一节 2023-2029年竹笋罐头所属行业产销分析</w:t>
      </w:r>
    </w:p>
    <w:p>
      <w:pPr>
        <w:spacing w:after="150"/>
      </w:pPr>
      <w:r>
        <w:rPr/>
        <w:t xml:space="preserve">第二节 2023-2029年竹笋罐头所属行业盈利能力分析</w:t>
      </w:r>
    </w:p>
    <w:p>
      <w:pPr>
        <w:spacing w:after="150"/>
      </w:pPr>
      <w:r>
        <w:rPr/>
        <w:t xml:space="preserve">第三节 2023-2029年竹笋罐头所属行业偿债能力分析</w:t>
      </w:r>
    </w:p>
    <w:p>
      <w:pPr>
        <w:spacing w:after="150"/>
      </w:pPr>
      <w:r>
        <w:rPr/>
        <w:t xml:space="preserve">第四节 2023-2029年竹笋罐头所属行业营运能力分析</w:t>
      </w:r>
    </w:p>
    <w:p>
      <w:pPr>
        <w:spacing w:after="150"/>
      </w:pPr>
      <w:r>
        <w:rPr>
          <w:b w:val="1"/>
          <w:bCs w:val="1"/>
        </w:rPr>
        <w:t xml:space="preserve">第六章 即食笋产业国内市场运行分析</w:t>
      </w:r>
    </w:p>
    <w:p>
      <w:pPr>
        <w:spacing w:after="150"/>
      </w:pPr>
      <w:r>
        <w:rPr/>
        <w:t xml:space="preserve">第一节 即食笋产业界定及主要产品</w:t>
      </w:r>
    </w:p>
    <w:p>
      <w:pPr>
        <w:spacing w:after="150"/>
      </w:pPr>
      <w:r>
        <w:rPr/>
        <w:t xml:space="preserve">一、产业定义</w:t>
      </w:r>
    </w:p>
    <w:p>
      <w:pPr>
        <w:spacing w:after="150"/>
      </w:pPr>
      <w:r>
        <w:rPr/>
        <w:t xml:space="preserve">二、主要产品及应用情况</w:t>
      </w:r>
    </w:p>
    <w:p>
      <w:pPr>
        <w:spacing w:after="150"/>
      </w:pPr>
      <w:r>
        <w:rPr/>
        <w:t xml:space="preserve">三、产业基本属性</w:t>
      </w:r>
    </w:p>
    <w:p>
      <w:pPr>
        <w:spacing w:after="150"/>
      </w:pPr>
      <w:r>
        <w:rPr/>
        <w:t xml:space="preserve">第二节 即食笋产业产品生产现状</w:t>
      </w:r>
    </w:p>
    <w:p>
      <w:pPr>
        <w:spacing w:after="150"/>
      </w:pPr>
      <w:r>
        <w:rPr/>
        <w:t xml:space="preserve">一、2023-2029年产品产量</w:t>
      </w:r>
    </w:p>
    <w:p>
      <w:pPr>
        <w:spacing w:after="150"/>
      </w:pPr>
      <w:r>
        <w:rPr/>
        <w:t xml:space="preserve">二、产品产地分布</w:t>
      </w:r>
    </w:p>
    <w:p>
      <w:pPr>
        <w:spacing w:after="150"/>
      </w:pPr>
      <w:r>
        <w:rPr/>
        <w:t xml:space="preserve">第三节 即食笋产业市场需求现状</w:t>
      </w:r>
    </w:p>
    <w:p>
      <w:pPr>
        <w:spacing w:after="150"/>
      </w:pPr>
      <w:r>
        <w:rPr/>
        <w:t xml:space="preserve">一、2023-2029年市场需求量</w:t>
      </w:r>
    </w:p>
    <w:p>
      <w:pPr>
        <w:spacing w:after="150"/>
      </w:pPr>
      <w:r>
        <w:rPr/>
        <w:t xml:space="preserve">二、市场需求分布</w:t>
      </w:r>
    </w:p>
    <w:p>
      <w:pPr>
        <w:spacing w:after="150"/>
      </w:pPr>
      <w:r>
        <w:rPr>
          <w:b w:val="1"/>
          <w:bCs w:val="1"/>
        </w:rPr>
        <w:t xml:space="preserve">第七章 2023-2029年中国竹笋罐头所属行业进出口市场预测分析</w:t>
      </w:r>
    </w:p>
    <w:p>
      <w:pPr>
        <w:spacing w:after="150"/>
      </w:pPr>
      <w:r>
        <w:rPr/>
        <w:t xml:space="preserve">第一节 2023-2029年竹笋罐头所属行业进出口特点分析</w:t>
      </w:r>
    </w:p>
    <w:p>
      <w:pPr>
        <w:spacing w:after="150"/>
      </w:pPr>
      <w:r>
        <w:rPr/>
        <w:t xml:space="preserve">第二节 2023-2029年竹笋罐头所属行业进出口量分析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2023-2029年竹笋罐头所属行业进出口市场预测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2023-2029年竹笋罐头所属行业投资价值（绩效）及行业发展预测</w:t>
      </w:r>
    </w:p>
    <w:p>
      <w:pPr>
        <w:spacing w:after="150"/>
      </w:pPr>
      <w:r>
        <w:rPr/>
        <w:t xml:space="preserve">第一节 2023-2029年竹笋罐头所属行业成长性分析</w:t>
      </w:r>
    </w:p>
    <w:p>
      <w:pPr>
        <w:spacing w:after="150"/>
      </w:pPr>
      <w:r>
        <w:rPr/>
        <w:t xml:space="preserve">第二节 2023-2029年竹笋罐头所属行业经营能力分析</w:t>
      </w:r>
    </w:p>
    <w:p>
      <w:pPr>
        <w:spacing w:after="150"/>
      </w:pPr>
      <w:r>
        <w:rPr/>
        <w:t xml:space="preserve">第三节 2023-2029年竹笋罐头所属行业盈利能力分析</w:t>
      </w:r>
    </w:p>
    <w:p>
      <w:pPr>
        <w:spacing w:after="150"/>
      </w:pPr>
      <w:r>
        <w:rPr/>
        <w:t xml:space="preserve">第四节 2023-2029年竹笋罐头所属行业偿债能力分析</w:t>
      </w:r>
    </w:p>
    <w:p>
      <w:pPr>
        <w:spacing w:after="150"/>
      </w:pPr>
      <w:r>
        <w:rPr/>
        <w:t xml:space="preserve">第五节 2023-2029年我国竹笋罐头所属行业产值分析</w:t>
      </w:r>
    </w:p>
    <w:p>
      <w:pPr>
        <w:spacing w:after="150"/>
      </w:pPr>
      <w:r>
        <w:rPr/>
        <w:t xml:space="preserve">第六节 2023-2029年我国竹笋罐头所属行业销售收入分析</w:t>
      </w:r>
    </w:p>
    <w:p>
      <w:pPr>
        <w:spacing w:after="150"/>
      </w:pPr>
      <w:r>
        <w:rPr/>
        <w:t xml:space="preserve">第七节 2023-2029年我国竹笋罐头所属行业总资产分析</w:t>
      </w:r>
    </w:p>
    <w:p>
      <w:pPr>
        <w:spacing w:after="150"/>
      </w:pPr>
      <w:r>
        <w:rPr>
          <w:b w:val="1"/>
          <w:bCs w:val="1"/>
        </w:rPr>
        <w:t xml:space="preserve">第九章 2023-2029年中国竹笋罐头产业重点区域运行分析</w:t>
      </w:r>
    </w:p>
    <w:p>
      <w:pPr>
        <w:spacing w:after="150"/>
      </w:pPr>
      <w:r>
        <w:rPr/>
        <w:t xml:space="preserve">第一节 2023-2029年华东地区竹笋罐头产业运行情况</w:t>
      </w:r>
    </w:p>
    <w:p>
      <w:pPr>
        <w:spacing w:after="150"/>
      </w:pPr>
      <w:r>
        <w:rPr/>
        <w:t xml:space="preserve">第二节 2023-2029年华南地区竹笋罐头产业运行情况</w:t>
      </w:r>
    </w:p>
    <w:p>
      <w:pPr>
        <w:spacing w:after="150"/>
      </w:pPr>
      <w:r>
        <w:rPr/>
        <w:t xml:space="preserve">第三节 2023-2029年华中地区竹笋罐头产业运行情况</w:t>
      </w:r>
    </w:p>
    <w:p>
      <w:pPr>
        <w:spacing w:after="150"/>
      </w:pPr>
      <w:r>
        <w:rPr/>
        <w:t xml:space="preserve">第四节 2023-2029年华北地区竹笋罐头产业运行情况</w:t>
      </w:r>
    </w:p>
    <w:p>
      <w:pPr>
        <w:spacing w:after="150"/>
      </w:pPr>
      <w:r>
        <w:rPr/>
        <w:t xml:space="preserve">第五节 2023-2029年西北地区竹笋罐头产业运行情况</w:t>
      </w:r>
    </w:p>
    <w:p>
      <w:pPr>
        <w:spacing w:after="150"/>
      </w:pPr>
      <w:r>
        <w:rPr/>
        <w:t xml:space="preserve">第六节 2023-2029年西南地区竹笋罐头产业运行情况</w:t>
      </w:r>
    </w:p>
    <w:p>
      <w:pPr>
        <w:spacing w:after="150"/>
      </w:pPr>
      <w:r>
        <w:rPr/>
        <w:t xml:space="preserve">第七节 2023-2029年东北地区竹笋罐头产业运行情况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中国竹笋罐头行业重点企业竞争力分析</w:t>
      </w:r>
    </w:p>
    <w:p>
      <w:pPr>
        <w:spacing w:after="150"/>
      </w:pPr>
      <w:r>
        <w:rPr/>
        <w:t xml:space="preserve">第一节 宁国市仙霞食品有限责任公司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福建进发实业有限公司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福建省永春瑞丰食品有限公司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万载县青叶食品有限公司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绥宁县丰怡食品有限责任公司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2023-2029年中国竹笋罐头行业消费者偏好调查</w:t>
      </w:r>
    </w:p>
    <w:p>
      <w:pPr>
        <w:spacing w:after="150"/>
      </w:pPr>
      <w:r>
        <w:rPr/>
        <w:t xml:space="preserve">第一节 竹笋罐头目标客户群体调查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竹笋罐头的品牌市场调查</w:t>
      </w:r>
    </w:p>
    <w:p>
      <w:pPr>
        <w:spacing w:after="150"/>
      </w:pPr>
      <w:r>
        <w:rPr/>
        <w:t xml:space="preserve">一、消费者对竹笋罐头品牌认知度宏观调查</w:t>
      </w:r>
    </w:p>
    <w:p>
      <w:pPr>
        <w:spacing w:after="150"/>
      </w:pPr>
      <w:r>
        <w:rPr/>
        <w:t xml:space="preserve">二、消费者对竹笋罐头的品牌偏好调查</w:t>
      </w:r>
    </w:p>
    <w:p>
      <w:pPr>
        <w:spacing w:after="150"/>
      </w:pPr>
      <w:r>
        <w:rPr/>
        <w:t xml:space="preserve">三、消费者对竹笋罐头品牌的首要认知渠道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五、竹笋罐头品牌忠诚度调查</w:t>
      </w:r>
    </w:p>
    <w:p>
      <w:pPr>
        <w:spacing w:after="150"/>
      </w:pPr>
      <w:r>
        <w:rPr/>
        <w:t xml:space="preserve">六、竹笋罐头品牌市场占有率调查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>
          <w:b w:val="1"/>
          <w:bCs w:val="1"/>
        </w:rPr>
        <w:t xml:space="preserve">第十二章 中国竹笋罐头行业投资策略分析</w:t>
      </w:r>
    </w:p>
    <w:p>
      <w:pPr>
        <w:spacing w:after="150"/>
      </w:pPr>
      <w:r>
        <w:rPr/>
        <w:t xml:space="preserve">第一节 2023-2029年中国竹笋罐头行业投资环境分析</w:t>
      </w:r>
    </w:p>
    <w:p>
      <w:pPr>
        <w:spacing w:after="150"/>
      </w:pPr>
      <w:r>
        <w:rPr/>
        <w:t xml:space="preserve">第二节 2023-2029年中国竹笋罐头行业投资收益分析</w:t>
      </w:r>
    </w:p>
    <w:p>
      <w:pPr>
        <w:spacing w:after="150"/>
      </w:pPr>
      <w:r>
        <w:rPr/>
        <w:t xml:space="preserve">第三节 2023-2029年中国竹笋罐头行业产品投资方向</w:t>
      </w:r>
    </w:p>
    <w:p>
      <w:pPr>
        <w:spacing w:after="150"/>
      </w:pPr>
      <w:r>
        <w:rPr/>
        <w:t xml:space="preserve">第四节 2023-2029年中国竹笋罐头行业投资收益预测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二、2023-2029年中国竹笋罐头行业工业总产值预测</w:t>
      </w:r>
    </w:p>
    <w:p>
      <w:pPr>
        <w:spacing w:after="150"/>
      </w:pPr>
      <w:r>
        <w:rPr/>
        <w:t xml:space="preserve">三、2023-2029年中国竹笋罐头行业销售收入预测</w:t>
      </w:r>
    </w:p>
    <w:p>
      <w:pPr>
        <w:spacing w:after="150"/>
      </w:pPr>
      <w:r>
        <w:rPr/>
        <w:t xml:space="preserve">四、2023-2029年中国竹笋罐头行业利润总额预测</w:t>
      </w:r>
    </w:p>
    <w:p>
      <w:pPr>
        <w:spacing w:after="150"/>
      </w:pPr>
      <w:r>
        <w:rPr/>
        <w:t xml:space="preserve">五、2023-2029年中国竹笋罐头行业总资产预测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中国竹笋罐头行业投资风险分析</w:t>
      </w:r>
    </w:p>
    <w:p>
      <w:pPr>
        <w:spacing w:after="150"/>
      </w:pPr>
      <w:r>
        <w:rPr/>
        <w:t xml:space="preserve">第一节 中国竹笋罐头行业内部风险分析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中国竹笋罐头行业外部风险分析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竹笋罐头行业发展趋势与投资战略研究</w:t>
      </w:r>
    </w:p>
    <w:p>
      <w:pPr>
        <w:spacing w:after="150"/>
      </w:pPr>
      <w:r>
        <w:rPr/>
        <w:t xml:space="preserve">第一节 竹笋罐头市场发展潜力分析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竹笋罐头行业发展趋势分析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竹笋罐头行业发展战略研究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2023-2029年全国市场规模及增长趋势预测</w:t>
      </w:r>
    </w:p>
    <w:p>
      <w:pPr>
        <w:spacing w:after="150"/>
      </w:pPr>
      <w:r>
        <w:rPr/>
        <w:t xml:space="preserve">第四节 2023-2029年全国投资规模预测</w:t>
      </w:r>
    </w:p>
    <w:p>
      <w:pPr>
        <w:spacing w:after="150"/>
      </w:pPr>
      <w:r>
        <w:rPr/>
        <w:t xml:space="preserve">第五节 2023-2029年市场盈利预测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图表：竹笋罐头主要产销国</w:t>
      </w:r>
    </w:p>
    <w:p>
      <w:pPr>
        <w:spacing w:after="150"/>
      </w:pPr>
      <w:r>
        <w:rPr/>
        <w:t xml:space="preserve">图表：2019-2023年中外竹笋罐头市场对比</w:t>
      </w:r>
    </w:p>
    <w:p>
      <w:pPr>
        <w:spacing w:after="150"/>
      </w:pPr>
      <w:r>
        <w:rPr/>
        <w:t xml:space="preserve">图表：竹笋优势地区</w:t>
      </w:r>
    </w:p>
    <w:p>
      <w:pPr>
        <w:spacing w:after="150"/>
      </w:pPr>
      <w:r>
        <w:rPr/>
        <w:t xml:space="preserve">图表：2023-2029年国内生产总值增长率</w:t>
      </w:r>
    </w:p>
    <w:p>
      <w:pPr>
        <w:spacing w:after="150"/>
      </w:pPr>
      <w:r>
        <w:rPr/>
        <w:t xml:space="preserve">图表：2023-2029年城镇固定资产投资完成额及增速</w:t>
      </w:r>
    </w:p>
    <w:p>
      <w:pPr>
        <w:spacing w:after="150"/>
      </w:pPr>
      <w:r>
        <w:rPr/>
        <w:t xml:space="preserve">图表：2023-2029年cpi 及ppi 变动情况(%)</w:t>
      </w:r>
    </w:p>
    <w:p>
      <w:pPr>
        <w:spacing w:after="150"/>
      </w:pPr>
      <w:r>
        <w:rPr/>
        <w:t xml:space="preserve">图表：2023-2029年竹笋罐头所属行业工业总产值情况 单位：千元</w:t>
      </w:r>
    </w:p>
    <w:p>
      <w:pPr>
        <w:spacing w:after="150"/>
      </w:pPr>
      <w:r>
        <w:rPr/>
        <w:t xml:space="preserve">图表：2023-2029年竹笋罐头所属行业工业销售产值情况 单位：千元</w:t>
      </w:r>
    </w:p>
    <w:p>
      <w:pPr>
        <w:spacing w:after="150"/>
      </w:pPr>
      <w:r>
        <w:rPr/>
        <w:t xml:space="preserve">图表：2023-2029年竹笋罐头所属行业产销率情况</w:t>
      </w:r>
    </w:p>
    <w:p>
      <w:pPr>
        <w:spacing w:after="150"/>
      </w:pPr>
      <w:r>
        <w:rPr/>
        <w:t xml:space="preserve">图表：2023-2029年竹笋罐头所属行业盈利能力情况</w:t>
      </w:r>
    </w:p>
    <w:p>
      <w:pPr>
        <w:spacing w:after="150"/>
      </w:pPr>
      <w:r>
        <w:rPr/>
        <w:t xml:space="preserve">图表：2023-2029年竹笋罐头所属行业偿债能力情况</w:t>
      </w:r>
    </w:p>
    <w:p>
      <w:pPr>
        <w:spacing w:after="150"/>
      </w:pPr>
      <w:r>
        <w:rPr/>
        <w:t xml:space="preserve">图表：2023-2029年竹笋罐头所属行业营运能力情况</w:t>
      </w:r>
    </w:p>
    <w:p>
      <w:pPr>
        <w:spacing w:after="150"/>
      </w:pPr>
      <w:r>
        <w:rPr/>
        <w:t xml:space="preserve">图表：2023-2029年即食笋产品产量 单位：吨</w:t>
      </w:r>
    </w:p>
    <w:p>
      <w:pPr>
        <w:spacing w:after="150"/>
      </w:pPr>
      <w:r>
        <w:rPr/>
        <w:t xml:space="preserve">图表：2023-2029年即食笋市场需求量 单位：吨</w:t>
      </w:r>
    </w:p>
    <w:p>
      <w:pPr>
        <w:spacing w:after="150"/>
      </w:pPr>
      <w:r>
        <w:rPr/>
        <w:t xml:space="preserve">图表：2023-2029年竹笋罐头所属行业进口情况 单位：吨</w:t>
      </w:r>
    </w:p>
    <w:p>
      <w:pPr>
        <w:spacing w:after="150"/>
      </w:pPr>
      <w:r>
        <w:rPr/>
        <w:t xml:space="preserve">图表：2023-2029年竹笋罐头所属行业出口情况 单位：吨</w:t>
      </w:r>
    </w:p>
    <w:p>
      <w:pPr>
        <w:spacing w:after="150"/>
      </w:pPr>
      <w:r>
        <w:rPr/>
        <w:t xml:space="preserve">图表：2023-2029年竹笋罐头所属行业进口预测 单位：吨</w:t>
      </w:r>
    </w:p>
    <w:p>
      <w:pPr>
        <w:spacing w:after="150"/>
      </w:pPr>
      <w:r>
        <w:rPr/>
        <w:t xml:space="preserve">图表：2023-2029年竹笋罐头所属行业出口预测 单位：吨</w:t>
      </w:r>
    </w:p>
    <w:p>
      <w:pPr>
        <w:spacing w:after="150"/>
      </w:pPr>
      <w:r>
        <w:rPr/>
        <w:t xml:space="preserve">图表：2023-2029年中国竹笋所属行业成长性情况</w:t>
      </w:r>
    </w:p>
    <w:p>
      <w:pPr>
        <w:spacing w:after="150"/>
      </w:pPr>
      <w:r>
        <w:rPr/>
        <w:t xml:space="preserve">图表：2023-2029年竹笋罐头所属行业成长性预测</w:t>
      </w:r>
    </w:p>
    <w:p>
      <w:pPr>
        <w:spacing w:after="150"/>
      </w:pPr>
      <w:r>
        <w:rPr/>
        <w:t xml:space="preserve">图表：2023-2029年竹笋罐头所属行业经营能力预测</w:t>
      </w:r>
    </w:p>
    <w:p>
      <w:pPr>
        <w:spacing w:after="150"/>
      </w:pPr>
      <w:r>
        <w:rPr/>
        <w:t xml:space="preserve">图表：2023-2029年竹笋罐头所属行业盈利能力预测</w:t>
      </w:r>
    </w:p>
    <w:p>
      <w:pPr>
        <w:spacing w:after="150"/>
      </w:pPr>
      <w:r>
        <w:rPr/>
        <w:t xml:space="preserve">图表：2023-2029年竹笋罐头所属行业偿债能力预测</w:t>
      </w:r>
    </w:p>
    <w:p>
      <w:pPr>
        <w:spacing w:after="150"/>
      </w:pPr>
      <w:r>
        <w:rPr/>
        <w:t xml:space="preserve">图表：2023-2029年竹笋罐头所属行业产值预测 单位：亿元</w:t>
      </w:r>
    </w:p>
    <w:p>
      <w:pPr>
        <w:spacing w:after="150"/>
      </w:pPr>
      <w:r>
        <w:rPr/>
        <w:t xml:space="preserve">图表：2023-2029年竹笋罐头所属行业销售收入情况 单位：千元</w:t>
      </w:r>
    </w:p>
    <w:p>
      <w:pPr>
        <w:spacing w:after="150"/>
      </w:pPr>
      <w:r>
        <w:rPr/>
        <w:t xml:space="preserve">图表：2023-2029年竹笋罐头所属行业销售收入预测 单位：亿元</w:t>
      </w:r>
    </w:p>
    <w:p>
      <w:pPr>
        <w:spacing w:after="150"/>
      </w:pPr>
      <w:r>
        <w:rPr/>
        <w:t xml:space="preserve">图表：2023-2029年竹笋罐头所属行业总资产情况 单位：千元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本文地址：https://www.51baogao.cn/shipin/2010zhusunguantou.shtml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10zhusunguant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2024-2029年竹笋罐头行业竞争及投资前景预测分析报告</dc:title>
  <dc:description>2024-2029年竹笋罐头行业竞争及投资前景预测分析报告</dc:description>
  <dc:subject>2024-2029年竹笋罐头行业竞争及投资前景预测分析报告</dc:subject>
  <cp:keywords>研究报告</cp:keywords>
  <cp:category>研究报告</cp:category>
  <cp:lastModifiedBy>北京中道泰和信息咨询有限公司</cp:lastModifiedBy>
  <dcterms:created xsi:type="dcterms:W3CDTF">2024-02-29T15:02:53+08:00</dcterms:created>
  <dcterms:modified xsi:type="dcterms:W3CDTF">2024-02-29T15:02:53+08:00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