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2024-2029年水果行业市场深度研究与投资决策参考报告</w:t>
      </w:r>
    </w:p>
    <w:p>
      <w:pPr>
        <w:spacing w:after="150"/>
      </w:pPr>
      <w:r>
        <w:rPr>
          <w:b w:val="1"/>
          <w:bCs w:val="1"/>
        </w:rPr>
        <w:t xml:space="preserve">报告简介</w:t>
      </w:r>
    </w:p>
    <w:p>
      <w:pPr>
        <w:spacing w:after="150"/>
      </w:pPr>
      <w:r>
        <w:rPr/>
        <w:t xml:space="preserve">我国是全球最重要水果生产地之一，随着我国水果消费的提高以及民众生活水平的提高，我国水果消费已经由过去纯量的增长转变为质与量同步增长的态势，以进口水果为代表的高单价、新品类的水果在市场上受到的广泛的欢迎。水果行业结构转型的要求迫切。</w:t>
      </w:r>
    </w:p>
    <w:p>
      <w:pPr>
        <w:spacing w:after="150"/>
      </w:pPr>
      <w:r>
        <w:rPr/>
        <w:t xml:space="preserve">2019年以来，鲜果价格一路走高，成为推高CPI(居民消费价格指数)的主要因素之一。从3月末水果价格出现上涨的苗头，到5月至6月，国内水果价格达到高点，多种水果价格刷新近10年纪录。国内水果价格上涨的同时，我国水果进口呈现逐年快速增长的趋势。海关统计数字显示，2020年1-12月，我国水果及制品进口量654万吨，较上年减10.4%，进口额109亿美元，较上年增4.8%;出口量553万吨，较上年增12.3%，出口额87.1亿美元，较上年增16.9%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果行业进行了长期追踪，结合我们对水果相关企业的调查研究，对我国水果行业发展现状与前景、市场竞争格局与形势、赢利水平与企业发展、投资策略与风险预警、发展趋势与规划建议等进行深入研究，并重点分析了水果行业的前景与风险。报告揭示了水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水果行业发展综述</w:t>
      </w:r>
    </w:p>
    <w:p>
      <w:pPr>
        <w:spacing w:after="150"/>
      </w:pPr>
      <w:r>
        <w:rPr/>
        <w:t xml:space="preserve">第一节 水果行业定义及分类</w:t>
      </w:r>
    </w:p>
    <w:p>
      <w:pPr>
        <w:spacing w:after="150"/>
      </w:pPr>
      <w:r>
        <w:rPr/>
        <w:t xml:space="preserve">一、水果行业的定义</w:t>
      </w:r>
    </w:p>
    <w:p>
      <w:pPr>
        <w:spacing w:after="150"/>
      </w:pPr>
      <w:r>
        <w:rPr/>
        <w:t xml:space="preserve">二、水果行业的分类</w:t>
      </w:r>
    </w:p>
    <w:p>
      <w:pPr>
        <w:spacing w:after="150"/>
      </w:pPr>
      <w:r>
        <w:rPr/>
        <w:t xml:space="preserve">三、水果产品的特点</w:t>
      </w:r>
    </w:p>
    <w:p>
      <w:pPr>
        <w:spacing w:after="150"/>
      </w:pPr>
      <w:r>
        <w:rPr/>
        <w:t xml:space="preserve">四、水果行业在国民经济中的地位</w:t>
      </w:r>
    </w:p>
    <w:p>
      <w:pPr>
        <w:spacing w:after="150"/>
      </w:pPr>
      <w:r>
        <w:rPr/>
        <w:t xml:space="preserve">第二节 水果行业发展成熟度分析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水果行业运行环境（PEST）分析</w:t>
      </w:r>
    </w:p>
    <w:p>
      <w:pPr>
        <w:spacing w:after="150"/>
      </w:pPr>
      <w:r>
        <w:rPr/>
        <w:t xml:space="preserve">第一节 水果行业政治法律环境分析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水果行业社会环境分析</w:t>
      </w:r>
    </w:p>
    <w:p>
      <w:pPr>
        <w:spacing w:after="150"/>
      </w:pPr>
      <w:r>
        <w:rPr/>
        <w:t xml:space="preserve">一、水果产业社会环境</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水果行业技术环境分析</w:t>
      </w:r>
    </w:p>
    <w:p>
      <w:pPr>
        <w:spacing w:after="150"/>
      </w:pPr>
      <w:r>
        <w:rPr/>
        <w:t xml:space="preserve">一、水果技术分析</w:t>
      </w:r>
    </w:p>
    <w:p>
      <w:pPr>
        <w:spacing w:after="150"/>
      </w:pPr>
      <w:r>
        <w:rPr/>
        <w:t xml:space="preserve">二、水果技术发展水平</w:t>
      </w:r>
    </w:p>
    <w:p>
      <w:pPr>
        <w:spacing w:after="150"/>
      </w:pPr>
      <w:r>
        <w:rPr/>
        <w:t xml:space="preserve">三、行业主要技术发展趋势</w:t>
      </w:r>
    </w:p>
    <w:p>
      <w:pPr>
        <w:spacing w:after="150"/>
      </w:pPr>
      <w:r>
        <w:rPr>
          <w:b w:val="1"/>
          <w:bCs w:val="1"/>
        </w:rPr>
        <w:t xml:space="preserve">第三章 水果行业国内外发展概述</w:t>
      </w:r>
    </w:p>
    <w:p>
      <w:pPr>
        <w:spacing w:after="150"/>
      </w:pPr>
      <w:r>
        <w:rPr/>
        <w:t xml:space="preserve">第一节 全球水果行业发展概况</w:t>
      </w:r>
    </w:p>
    <w:p>
      <w:pPr>
        <w:spacing w:after="150"/>
      </w:pPr>
      <w:r>
        <w:rPr/>
        <w:t xml:space="preserve">一、全球水果行业发展现状</w:t>
      </w:r>
    </w:p>
    <w:p>
      <w:pPr>
        <w:spacing w:after="150"/>
      </w:pPr>
      <w:r>
        <w:rPr/>
        <w:t xml:space="preserve">二、全球水果行业发展特点</w:t>
      </w:r>
    </w:p>
    <w:p>
      <w:pPr>
        <w:spacing w:after="150"/>
      </w:pPr>
      <w:r>
        <w:rPr/>
        <w:t xml:space="preserve">三、全球水果行业发展中存在的问题</w:t>
      </w:r>
    </w:p>
    <w:p>
      <w:pPr>
        <w:spacing w:after="150"/>
      </w:pPr>
      <w:r>
        <w:rPr/>
        <w:t xml:space="preserve">第二节 主要国家和地区发展状况</w:t>
      </w:r>
    </w:p>
    <w:p>
      <w:pPr>
        <w:spacing w:after="150"/>
      </w:pPr>
      <w:r>
        <w:rPr/>
        <w:t xml:space="preserve">一、欧洲水果行业发展现状</w:t>
      </w:r>
    </w:p>
    <w:p>
      <w:pPr>
        <w:spacing w:after="150"/>
      </w:pPr>
      <w:r>
        <w:rPr/>
        <w:t xml:space="preserve">二、美国水果行业发展现状</w:t>
      </w:r>
    </w:p>
    <w:p>
      <w:pPr>
        <w:spacing w:after="150"/>
      </w:pPr>
      <w:r>
        <w:rPr/>
        <w:t xml:space="preserve">三、日韩水果行业发展现状</w:t>
      </w:r>
    </w:p>
    <w:p>
      <w:pPr>
        <w:spacing w:after="150"/>
      </w:pPr>
      <w:r>
        <w:rPr/>
        <w:t xml:space="preserve">第三节 中国水果行业发展概况</w:t>
      </w:r>
    </w:p>
    <w:p>
      <w:pPr>
        <w:spacing w:after="150"/>
      </w:pPr>
      <w:r>
        <w:rPr/>
        <w:t xml:space="preserve">一、中国水果行业发展现状</w:t>
      </w:r>
    </w:p>
    <w:p>
      <w:pPr>
        <w:spacing w:after="150"/>
      </w:pPr>
      <w:r>
        <w:rPr/>
        <w:t xml:space="preserve">二、中国水果行业发展特点</w:t>
      </w:r>
    </w:p>
    <w:p>
      <w:pPr>
        <w:spacing w:after="150"/>
      </w:pPr>
      <w:r>
        <w:rPr/>
        <w:t xml:space="preserve">三、中国水果行业发展中存在的问题</w:t>
      </w:r>
    </w:p>
    <w:p>
      <w:pPr>
        <w:spacing w:after="150"/>
      </w:pPr>
      <w:r>
        <w:rPr/>
        <w:t xml:space="preserve">第四节 全球水果行业的发展趋势</w:t>
      </w:r>
    </w:p>
    <w:p>
      <w:pPr>
        <w:spacing w:after="150"/>
      </w:pPr>
      <w:r>
        <w:rPr>
          <w:b w:val="1"/>
          <w:bCs w:val="1"/>
        </w:rPr>
        <w:t xml:space="preserve">第二部分 行业深度分析</w:t>
      </w:r>
    </w:p>
    <w:p>
      <w:pPr>
        <w:spacing w:after="150"/>
      </w:pPr>
      <w:r>
        <w:rPr>
          <w:b w:val="1"/>
          <w:bCs w:val="1"/>
        </w:rPr>
        <w:t xml:space="preserve">第四章 中国水果行业发展状况</w:t>
      </w:r>
    </w:p>
    <w:p>
      <w:pPr>
        <w:spacing w:after="150"/>
      </w:pPr>
      <w:r>
        <w:rPr/>
        <w:t xml:space="preserve">第一节 中国水果行业发展格局分析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中国水果行业市场供需分析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中国水果行业供需平衡分析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中国水果行业技术分析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中国水果行业经济运行分析</w:t>
      </w:r>
    </w:p>
    <w:p>
      <w:pPr>
        <w:spacing w:after="150"/>
      </w:pPr>
      <w:r>
        <w:rPr/>
        <w:t xml:space="preserve">第一节 2019-2023年中国水果行业总体规模分析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2019-2023年中国水果行业运营情况分析</w:t>
      </w:r>
    </w:p>
    <w:p>
      <w:pPr>
        <w:spacing w:after="150"/>
      </w:pPr>
      <w:r>
        <w:rPr/>
        <w:t xml:space="preserve">一、我国水果行业营收分析</w:t>
      </w:r>
    </w:p>
    <w:p>
      <w:pPr>
        <w:spacing w:after="150"/>
      </w:pPr>
      <w:r>
        <w:rPr/>
        <w:t xml:space="preserve">二、我国水果行业成本分析</w:t>
      </w:r>
    </w:p>
    <w:p>
      <w:pPr>
        <w:spacing w:after="150"/>
      </w:pPr>
      <w:r>
        <w:rPr/>
        <w:t xml:space="preserve">三、我国水果行业利润分析</w:t>
      </w:r>
    </w:p>
    <w:p>
      <w:pPr>
        <w:spacing w:after="150"/>
      </w:pPr>
      <w:r>
        <w:rPr/>
        <w:t xml:space="preserve">第三节 2019-2023年中国水果行业财务指标总体分析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中国水果行业上下游运行综合研究</w:t>
      </w:r>
    </w:p>
    <w:p>
      <w:pPr>
        <w:spacing w:after="150"/>
      </w:pPr>
      <w:r>
        <w:rPr/>
        <w:t xml:space="preserve">第一节 水果产业链内在运行分析</w:t>
      </w:r>
    </w:p>
    <w:p>
      <w:pPr>
        <w:spacing w:after="150"/>
      </w:pPr>
      <w:r>
        <w:rPr/>
        <w:t xml:space="preserve">第二节 水果行业上游运行分析</w:t>
      </w:r>
    </w:p>
    <w:p>
      <w:pPr>
        <w:spacing w:after="150"/>
      </w:pPr>
      <w:r>
        <w:rPr/>
        <w:t xml:space="preserve">一、水果行业上游发展状况介绍</w:t>
      </w:r>
    </w:p>
    <w:p>
      <w:pPr>
        <w:spacing w:after="150"/>
      </w:pPr>
      <w:r>
        <w:rPr/>
        <w:t xml:space="preserve">二、水果行业上游供应规模情况</w:t>
      </w:r>
    </w:p>
    <w:p>
      <w:pPr>
        <w:spacing w:after="150"/>
      </w:pPr>
      <w:r>
        <w:rPr/>
        <w:t xml:space="preserve">三、上游对水果行业发展影响力分析</w:t>
      </w:r>
    </w:p>
    <w:p>
      <w:pPr>
        <w:spacing w:after="150"/>
      </w:pPr>
      <w:r>
        <w:rPr/>
        <w:t xml:space="preserve">第三节 水果行业下游运行分析</w:t>
      </w:r>
    </w:p>
    <w:p>
      <w:pPr>
        <w:spacing w:after="150"/>
      </w:pPr>
      <w:r>
        <w:rPr/>
        <w:t xml:space="preserve">一、水果行业下游发展状况介绍</w:t>
      </w:r>
    </w:p>
    <w:p>
      <w:pPr>
        <w:spacing w:after="150"/>
      </w:pPr>
      <w:r>
        <w:rPr/>
        <w:t xml:space="preserve">二、水果行业下游需求规模情况</w:t>
      </w:r>
    </w:p>
    <w:p>
      <w:pPr>
        <w:spacing w:after="150"/>
      </w:pPr>
      <w:r>
        <w:rPr/>
        <w:t xml:space="preserve">三、下游对水果行业发展影响力分析</w:t>
      </w:r>
    </w:p>
    <w:p>
      <w:pPr>
        <w:spacing w:after="150"/>
      </w:pPr>
      <w:r>
        <w:rPr/>
        <w:t xml:space="preserve">第四节 水果产业链运行趋势分析</w:t>
      </w:r>
    </w:p>
    <w:p>
      <w:pPr>
        <w:spacing w:after="150"/>
      </w:pPr>
      <w:r>
        <w:rPr>
          <w:b w:val="1"/>
          <w:bCs w:val="1"/>
        </w:rPr>
        <w:t xml:space="preserve">第七章 水果行业区域市场分析</w:t>
      </w:r>
    </w:p>
    <w:p>
      <w:pPr>
        <w:spacing w:after="150"/>
      </w:pPr>
      <w:r>
        <w:rPr/>
        <w:t xml:space="preserve">第一节 华东地区水果行业分析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西北地区水果行业分析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水果行业竞争力分析</w:t>
      </w:r>
    </w:p>
    <w:p>
      <w:pPr>
        <w:spacing w:after="150"/>
      </w:pPr>
      <w:r>
        <w:rPr/>
        <w:t xml:space="preserve">第一节 水果行业集中度分析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水果行业竞争五力分析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水果行业竞争SWOT分析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主要水果企业竞争分析</w:t>
      </w:r>
    </w:p>
    <w:p>
      <w:pPr>
        <w:spacing w:after="150"/>
      </w:pPr>
      <w:r>
        <w:rPr/>
        <w:t xml:space="preserve">第一节 佳沃集团有限公司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深圳百果园实业发展有限公司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陕西华圣企业(集团)股份有限公司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上海都乐食品有限公司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佳沛泽普水果(上海)有限公司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新疆三海保鲜园有限责任公司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浙江天子股份有限公司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深圳市鑫荣懋农产品股份有限公司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烟台泉源食品有限公司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杭州群丰果品连锁有限公司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水果行业发展趋势分析</w:t>
      </w:r>
    </w:p>
    <w:p>
      <w:pPr>
        <w:spacing w:after="150"/>
      </w:pPr>
      <w:r>
        <w:rPr/>
        <w:t xml:space="preserve">第一节 中国水果行业前景与机遇分析</w:t>
      </w:r>
    </w:p>
    <w:p>
      <w:pPr>
        <w:spacing w:after="150"/>
      </w:pPr>
      <w:r>
        <w:rPr/>
        <w:t xml:space="preserve">一、中国水果行业发展前景</w:t>
      </w:r>
    </w:p>
    <w:p>
      <w:pPr>
        <w:spacing w:after="150"/>
      </w:pPr>
      <w:r>
        <w:rPr/>
        <w:t xml:space="preserve">二、中国水果行业发展机遇分析</w:t>
      </w:r>
    </w:p>
    <w:p>
      <w:pPr>
        <w:spacing w:after="150"/>
      </w:pPr>
      <w:r>
        <w:rPr/>
        <w:t xml:space="preserve">三、2024-2029年水果行业的发展机遇分析</w:t>
      </w:r>
    </w:p>
    <w:p>
      <w:pPr>
        <w:spacing w:after="150"/>
      </w:pPr>
      <w:r>
        <w:rPr/>
        <w:t xml:space="preserve">第二节 2024-2029年中国水果市场趋势分析</w:t>
      </w:r>
    </w:p>
    <w:p>
      <w:pPr>
        <w:spacing w:after="150"/>
      </w:pPr>
      <w:r>
        <w:rPr/>
        <w:t xml:space="preserve">一、2019-2023年水果行业市场趋势总结</w:t>
      </w:r>
    </w:p>
    <w:p>
      <w:pPr>
        <w:spacing w:after="150"/>
      </w:pPr>
      <w:r>
        <w:rPr/>
        <w:t xml:space="preserve">二、2024-2029年水果行业发展趋势分析</w:t>
      </w:r>
    </w:p>
    <w:p>
      <w:pPr>
        <w:spacing w:after="150"/>
      </w:pPr>
      <w:r>
        <w:rPr/>
        <w:t xml:space="preserve">三、2024-2029年水果市场发展空间</w:t>
      </w:r>
    </w:p>
    <w:p>
      <w:pPr>
        <w:spacing w:after="150"/>
      </w:pPr>
      <w:r>
        <w:rPr/>
        <w:t xml:space="preserve">四、2024-2029年水果产业政策趋向</w:t>
      </w:r>
    </w:p>
    <w:p>
      <w:pPr>
        <w:spacing w:after="150"/>
      </w:pPr>
      <w:r>
        <w:rPr/>
        <w:t xml:space="preserve">五、2024-2029年水果行业技术革新趋势</w:t>
      </w:r>
    </w:p>
    <w:p>
      <w:pPr>
        <w:spacing w:after="150"/>
      </w:pPr>
      <w:r>
        <w:rPr>
          <w:b w:val="1"/>
          <w:bCs w:val="1"/>
        </w:rPr>
        <w:t xml:space="preserve">第十一章 未来中国水果行业发展预测</w:t>
      </w:r>
    </w:p>
    <w:p>
      <w:pPr>
        <w:spacing w:after="150"/>
      </w:pPr>
      <w:r>
        <w:rPr/>
        <w:t xml:space="preserve">第一节 未来中国水果需求与消费预测</w:t>
      </w:r>
    </w:p>
    <w:p>
      <w:pPr>
        <w:spacing w:after="150"/>
      </w:pPr>
      <w:r>
        <w:rPr/>
        <w:t xml:space="preserve">一、2024-2029年水果行业产品消费预测</w:t>
      </w:r>
    </w:p>
    <w:p>
      <w:pPr>
        <w:spacing w:after="150"/>
      </w:pPr>
      <w:r>
        <w:rPr/>
        <w:t xml:space="preserve">二、2024-2029年水果市场规模预测</w:t>
      </w:r>
    </w:p>
    <w:p>
      <w:pPr>
        <w:spacing w:after="150"/>
      </w:pPr>
      <w:r>
        <w:rPr/>
        <w:t xml:space="preserve">三、2024-2029年水果行业总产值预测</w:t>
      </w:r>
    </w:p>
    <w:p>
      <w:pPr>
        <w:spacing w:after="150"/>
      </w:pPr>
      <w:r>
        <w:rPr/>
        <w:t xml:space="preserve">四、2024-2029年水果行业销售收入预测</w:t>
      </w:r>
    </w:p>
    <w:p>
      <w:pPr>
        <w:spacing w:after="150"/>
      </w:pPr>
      <w:r>
        <w:rPr/>
        <w:t xml:space="preserve">五、2024-2029年水果行业总资产预测</w:t>
      </w:r>
    </w:p>
    <w:p>
      <w:pPr>
        <w:spacing w:after="150"/>
      </w:pPr>
      <w:r>
        <w:rPr/>
        <w:t xml:space="preserve">第二节 未来中国水果行业供需预测</w:t>
      </w:r>
    </w:p>
    <w:p>
      <w:pPr>
        <w:spacing w:after="150"/>
      </w:pPr>
      <w:r>
        <w:rPr/>
        <w:t xml:space="preserve">一、2024-2029年中国水果行业供给预测</w:t>
      </w:r>
    </w:p>
    <w:p>
      <w:pPr>
        <w:spacing w:after="150"/>
      </w:pPr>
      <w:r>
        <w:rPr/>
        <w:t xml:space="preserve">二、2024-2029年中国水果行业需求预测</w:t>
      </w:r>
    </w:p>
    <w:p>
      <w:pPr>
        <w:spacing w:after="150"/>
      </w:pPr>
      <w:r>
        <w:rPr/>
        <w:t xml:space="preserve">三、2024-2029年中国水果行业供需平衡预测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中国水果行业渠道分析及策略</w:t>
      </w:r>
    </w:p>
    <w:p>
      <w:pPr>
        <w:spacing w:after="150"/>
      </w:pPr>
      <w:r>
        <w:rPr/>
        <w:t xml:space="preserve">第一节 水果行业渠道分析</w:t>
      </w:r>
    </w:p>
    <w:p>
      <w:pPr>
        <w:spacing w:after="150"/>
      </w:pPr>
      <w:r>
        <w:rPr/>
        <w:t xml:space="preserve">一、渠道形式及对比</w:t>
      </w:r>
    </w:p>
    <w:p>
      <w:pPr>
        <w:spacing w:after="150"/>
      </w:pPr>
      <w:r>
        <w:rPr/>
        <w:t xml:space="preserve">二、各类渠道对水果行业的影响</w:t>
      </w:r>
    </w:p>
    <w:p>
      <w:pPr>
        <w:spacing w:after="150"/>
      </w:pPr>
      <w:r>
        <w:rPr/>
        <w:t xml:space="preserve">三、主要水果企业渠道策略研究</w:t>
      </w:r>
    </w:p>
    <w:p>
      <w:pPr>
        <w:spacing w:after="150"/>
      </w:pPr>
      <w:r>
        <w:rPr/>
        <w:t xml:space="preserve">第二节 水果行业用户分析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水果行业营销策略分析</w:t>
      </w:r>
    </w:p>
    <w:p>
      <w:pPr>
        <w:spacing w:after="150"/>
      </w:pPr>
      <w:r>
        <w:rPr/>
        <w:t xml:space="preserve">一、中国水果营销概况</w:t>
      </w:r>
    </w:p>
    <w:p>
      <w:pPr>
        <w:spacing w:after="150"/>
      </w:pPr>
      <w:r>
        <w:rPr/>
        <w:t xml:space="preserve">二、水果营销策略探讨</w:t>
      </w:r>
    </w:p>
    <w:p>
      <w:pPr>
        <w:spacing w:after="150"/>
      </w:pPr>
      <w:r>
        <w:rPr/>
        <w:t xml:space="preserve">三、水果营销发展趋势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图表：水果行业产业链示意图</w:t>
      </w:r>
    </w:p>
    <w:p>
      <w:pPr>
        <w:spacing w:after="150"/>
      </w:pPr>
      <w:r>
        <w:rPr/>
        <w:t xml:space="preserve">图表：水果行业生产周期及阶段</w:t>
      </w:r>
    </w:p>
    <w:p>
      <w:pPr>
        <w:spacing w:after="150"/>
      </w:pPr>
      <w:r>
        <w:rPr/>
        <w:t xml:space="preserve">图表：2019-2023年水果行业工业总产值</w:t>
      </w:r>
    </w:p>
    <w:p>
      <w:pPr>
        <w:spacing w:after="150"/>
      </w:pPr>
      <w:r>
        <w:rPr/>
        <w:t xml:space="preserve">图表：2019-2023年水果行业工业总产值增长趋势图</w:t>
      </w:r>
    </w:p>
    <w:p>
      <w:pPr>
        <w:spacing w:after="150"/>
      </w:pPr>
      <w:r>
        <w:rPr/>
        <w:t xml:space="preserve">图表：2019-2023年水果行业市场产品价格走势</w:t>
      </w:r>
    </w:p>
    <w:p>
      <w:pPr>
        <w:spacing w:after="150"/>
      </w:pPr>
      <w:r>
        <w:rPr/>
        <w:t xml:space="preserve">图表：2024-2029年水果行业市场产品价格趋势预测</w:t>
      </w:r>
    </w:p>
    <w:p>
      <w:pPr>
        <w:spacing w:after="150"/>
      </w:pPr>
      <w:r>
        <w:rPr/>
        <w:t xml:space="preserve">图表：2019-2023年水果行业企业数量走势图</w:t>
      </w:r>
    </w:p>
    <w:p>
      <w:pPr>
        <w:spacing w:after="150"/>
      </w:pPr>
      <w:r>
        <w:rPr/>
        <w:t xml:space="preserve">图表：2019-2023年水果行业总资产增长趋势图</w:t>
      </w:r>
    </w:p>
    <w:p>
      <w:pPr>
        <w:spacing w:after="150"/>
      </w:pPr>
      <w:r>
        <w:rPr/>
        <w:t xml:space="preserve">图表：2019-2023年水果行业利润总额增长趋势图</w:t>
      </w:r>
    </w:p>
    <w:p>
      <w:pPr>
        <w:spacing w:after="150"/>
      </w:pPr>
      <w:r>
        <w:rPr/>
        <w:t xml:space="preserve">图表：2019-2023年水果行业销售收入增长趋势图</w:t>
      </w:r>
    </w:p>
    <w:p>
      <w:pPr>
        <w:spacing w:after="150"/>
      </w:pPr>
      <w:r>
        <w:rPr/>
        <w:t xml:space="preserve">图表：2019-2023年水果业产销率趋势图</w:t>
      </w:r>
    </w:p>
    <w:p>
      <w:pPr>
        <w:spacing w:after="150"/>
      </w:pPr>
      <w:r>
        <w:rPr/>
        <w:t xml:space="preserve">图表：2019-2023年水果业利润总额增长情况</w:t>
      </w:r>
    </w:p>
    <w:p>
      <w:pPr>
        <w:spacing w:after="150"/>
      </w:pPr>
      <w:r>
        <w:rPr/>
        <w:t xml:space="preserve">图表：2019-2023年水果业利润总额增长趋势图</w:t>
      </w:r>
    </w:p>
    <w:p>
      <w:pPr>
        <w:spacing w:after="150"/>
      </w:pPr>
      <w:r>
        <w:rPr/>
        <w:t xml:space="preserve">图表：2019-2023年水果行业盈利能力状况</w:t>
      </w:r>
    </w:p>
    <w:p>
      <w:pPr>
        <w:spacing w:after="150"/>
      </w:pPr>
      <w:r>
        <w:rPr/>
        <w:t xml:space="preserve">图表：2019-2023年水果行业偿债能力状况</w:t>
      </w:r>
    </w:p>
    <w:p>
      <w:pPr>
        <w:spacing w:after="150"/>
      </w:pPr>
      <w:r>
        <w:rPr/>
        <w:t xml:space="preserve">图表：2019-2023年水果行业营运能力状况</w:t>
      </w:r>
    </w:p>
    <w:p>
      <w:pPr>
        <w:spacing w:after="150"/>
      </w:pPr>
      <w:r>
        <w:rPr/>
        <w:t xml:space="preserve">图表：2019-2023年水果行业发展能力状况</w:t>
      </w:r>
    </w:p>
    <w:p>
      <w:pPr>
        <w:spacing w:after="150"/>
      </w:pPr>
      <w:r>
        <w:rPr/>
        <w:t xml:space="preserve">图表：2019-2023年水果行业产能数据</w:t>
      </w:r>
    </w:p>
    <w:p>
      <w:pPr>
        <w:spacing w:after="150"/>
      </w:pPr>
      <w:r>
        <w:rPr/>
        <w:t xml:space="preserve">图表：2019-2023年水果行业产能及增长趋势图</w:t>
      </w:r>
    </w:p>
    <w:p>
      <w:pPr>
        <w:spacing w:after="150"/>
      </w:pPr>
      <w:r>
        <w:rPr/>
        <w:t xml:space="preserve">图表：2024-2029年水果行业产能预测</w:t>
      </w:r>
    </w:p>
    <w:p>
      <w:pPr>
        <w:spacing w:after="150"/>
      </w:pPr>
      <w:r>
        <w:rPr/>
        <w:t xml:space="preserve">图表：2019-2023年水果行业产量数据</w:t>
      </w:r>
    </w:p>
    <w:p>
      <w:pPr>
        <w:spacing w:after="150"/>
      </w:pPr>
      <w:r>
        <w:rPr/>
        <w:t xml:space="preserve">图表：2019-2023年水果行业产量及增长趋势图</w:t>
      </w:r>
    </w:p>
    <w:p>
      <w:pPr>
        <w:spacing w:after="150"/>
      </w:pPr>
      <w:r>
        <w:rPr/>
        <w:t xml:space="preserve">图表：2024-2029年水果行业产量预测</w:t>
      </w:r>
    </w:p>
    <w:p>
      <w:pPr>
        <w:spacing w:after="150"/>
      </w:pPr>
      <w:r>
        <w:rPr/>
        <w:t xml:space="preserve">图表：2019-2023年水果行业需求状况</w:t>
      </w:r>
    </w:p>
    <w:p>
      <w:pPr>
        <w:spacing w:after="150"/>
      </w:pPr>
      <w:r>
        <w:rPr/>
        <w:t xml:space="preserve">图表：2024-2029年水果行业需求预测</w:t>
      </w:r>
    </w:p>
    <w:p>
      <w:pPr>
        <w:spacing w:after="150"/>
      </w:pPr>
      <w:r>
        <w:rPr/>
        <w:t xml:space="preserve">图表：2024-2029年水果行业市场规模预测</w:t>
      </w:r>
    </w:p>
    <w:p>
      <w:pPr>
        <w:spacing w:after="150"/>
      </w:pPr>
      <w:r>
        <w:rPr/>
        <w:t xml:space="preserve">图表：2024-2029年水果行业发展前景预测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本文地址：https://www.51baogao.cn/shipin/shuiguo.shtml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ui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2024-2029年水果行业市场深度研究与投资决策参考报告</dc:title>
  <dc:description>2024-2029年水果行业市场深度研究与投资决策参考报告</dc:description>
  <dc:subject>2024-2029年水果行业市场深度研究与投资决策参考报告</dc:subject>
  <cp:keywords>研究报告</cp:keywords>
  <cp:category>研究报告</cp:category>
  <cp:lastModifiedBy>北京中道泰和信息咨询有限公司</cp:lastModifiedBy>
  <dcterms:created xsi:type="dcterms:W3CDTF">2024-02-29T14:08:58+08:00</dcterms:created>
  <dcterms:modified xsi:type="dcterms:W3CDTF">2024-02-29T14:08:58+08:00</dcterms:modified>
</cp:coreProperties>
</file>

<file path=docProps/custom.xml><?xml version="1.0" encoding="utf-8"?>
<Properties xmlns="http://schemas.openxmlformats.org/officeDocument/2006/custom-properties" xmlns:vt="http://schemas.openxmlformats.org/officeDocument/2006/docPropsVTypes"/>
</file>