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2024-2029年中国手机配件市场投资前景及战略咨询报告</w:t>
      </w:r>
    </w:p>
    <w:p>
      <w:pPr>
        <w:spacing w:after="150"/>
      </w:pPr>
      <w:r>
        <w:rPr>
          <w:b w:val="1"/>
          <w:bCs w:val="1"/>
        </w:rPr>
        <w:t xml:space="preserve">报告简介</w:t>
      </w:r>
    </w:p>
    <w:p>
      <w:pPr>
        <w:spacing w:after="150"/>
      </w:pPr>
      <w:r>
        <w:rPr/>
        <w:t xml:space="preserve">随着科技不断进步，手机市场规模不断扩大。我国手机销售的持续升温，也带来了手机配件销售的火爆。尤其是时下智能手机的走俏，带来了手机用户对大容量存储卡和电池以及耳机等智能手机装备的巨大需求。除电池、充电器、蓝牙耳机、内存卡、读卡器等手机必备配件搭配率高外，移动充电宝、车载充电器、车载蓝牙等也备受时尚商务人士喜爱。</w:t>
      </w:r>
    </w:p>
    <w:p>
      <w:pPr>
        <w:spacing w:after="150"/>
      </w:pPr>
      <w:r>
        <w:rPr/>
        <w:t xml:space="preserve">智能手机消费的快速增长，带动了手机周边，特别是手机配件市场的井喷。手机配件市场从低质时代进入品牌时代：国内消费者开始注重手机配件的品质和功能。</w:t>
      </w:r>
    </w:p>
    <w:p>
      <w:pPr>
        <w:spacing w:after="150"/>
      </w:pPr>
      <w:r>
        <w:rPr/>
        <w:t xml:space="preserve">对手机厂商而言，随着手机平均价格的不断拉低，单靠生产手机已不能获得很多的收入，因此以电池为主的手机配件逐渐成为了主要的利润来源。另一方面，随着手机应用的不断增多，消费者对手机配件的要求越来越高，这也推动了手机配件的畅销。</w:t>
      </w:r>
    </w:p>
    <w:p>
      <w:pPr>
        <w:spacing w:after="150"/>
      </w:pPr>
      <w:r>
        <w:rPr/>
        <w:t xml:space="preserve">根据中央电视台财经频道的预测，中国手机配件行业市场的销售额将会在2020年达到4800亿。而2020年-2025年，正式5G产业开始疯长的时间段。因此，5G的迅速发展将会使新一代手机配件的需求也同样爆炸增长，我们预计2020-2025年我国手机配件行业市场需求将会保持较高的增速，但该增速会随着5G的逐渐普及而逐渐下降，预计到2025年，我国手机配件行业市场的销售额将会超过1万亿元。随着科技的进步、应用的发展以及人们对品质与享受愈来愈高的追求，手机产品的更新换代也会不断发展，越来越快，这也将给国内手机配件市场带来更大的增长空间。另外，我国手机配件行业出口前景十分广阔，手机配件在国外市场中依然具备很大的潜力。未来手机配件市场仍将保持快速增长，随着中国手机配件相关标准的陆续出台，未来的手机配件将会成为一次性投资的产品，届时手机配件市场的暴利时代也可能将结束。</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我国目前手机配件行业的特点主要是以代工厂模式运作，全球成千上万的各种手机配中，由中国生产的占比95%，而这其中的80%又多在中国广东生产。国内手机配件产业零售平均毛利在50%以上，远高于大部分国产手机终端的利润，并且高、中、低档产品都拥有与之相对应的市场。在无论是高端智能手机还是千元以下的低端智能手机，均抬高了手机研发的门槛，这对于手机配件产业的集中化无疑起到了快速带动效应。而智能手机的终端屏蔽件的数量和复杂度都远远高于普通手机。比如：智能手机的小型化、通讯频段的扩充、运算的高速化等都促进和带动了芯片工作频率的升高，由此带来了对外界电磁辐射的增加，同时对外部的电磁辐射干扰更加敏感，那么，对于与之相对应手机配件产品的精度与工艺就提出了更高的要求，对产品的功能稳定性要求也愈来愈高，进而对手机配件厂商的核心研发力、生产力和竞争力要求也就愈来愈高，形成了一个良性发展、互相促进的巨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手机配件行业国内外发展概述</w:t>
      </w:r>
    </w:p>
    <w:p>
      <w:pPr>
        <w:spacing w:after="150"/>
      </w:pPr>
      <w:r>
        <w:rPr/>
        <w:t xml:space="preserve">一、全球手机配件行业发展概况</w:t>
      </w:r>
    </w:p>
    <w:p>
      <w:pPr>
        <w:spacing w:after="150"/>
      </w:pPr>
      <w:r>
        <w:rPr/>
        <w:t xml:space="preserve">1.全球手机配件行业发展现状</w:t>
      </w:r>
    </w:p>
    <w:p>
      <w:pPr>
        <w:spacing w:after="150"/>
      </w:pPr>
      <w:r>
        <w:rPr/>
        <w:t xml:space="preserve">2.主要国家和地区发展状况</w:t>
      </w:r>
    </w:p>
    <w:p>
      <w:pPr>
        <w:spacing w:after="150"/>
      </w:pPr>
      <w:r>
        <w:rPr/>
        <w:t xml:space="preserve">3.全球手机配件行业发展趋势</w:t>
      </w:r>
    </w:p>
    <w:p>
      <w:pPr>
        <w:spacing w:after="150"/>
      </w:pPr>
      <w:r>
        <w:rPr/>
        <w:t xml:space="preserve">二、中国手机配件行业发展概况</w:t>
      </w:r>
    </w:p>
    <w:p>
      <w:pPr>
        <w:spacing w:after="150"/>
      </w:pPr>
      <w:r>
        <w:rPr/>
        <w:t xml:space="preserve">1.中国手机配件行业发展现状</w:t>
      </w:r>
    </w:p>
    <w:p>
      <w:pPr>
        <w:spacing w:after="150"/>
      </w:pPr>
      <w:r>
        <w:rPr/>
        <w:t xml:space="preserve">2.中国手机配件行业发展中存在的问题</w:t>
      </w:r>
    </w:p>
    <w:p>
      <w:pPr>
        <w:spacing w:after="150"/>
      </w:pPr>
      <w:r>
        <w:rPr>
          <w:b w:val="1"/>
          <w:bCs w:val="1"/>
        </w:rPr>
        <w:t xml:space="preserve">第二章 2019-2023年中国手机配件行业发展环境分析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四、手机配件行业政策环境</w:t>
      </w:r>
    </w:p>
    <w:p>
      <w:pPr>
        <w:spacing w:after="150"/>
      </w:pPr>
      <w:r>
        <w:rPr/>
        <w:t xml:space="preserve">五、手机配件行业技术环境</w:t>
      </w:r>
    </w:p>
    <w:p>
      <w:pPr>
        <w:spacing w:after="150"/>
      </w:pPr>
      <w:r>
        <w:rPr>
          <w:b w:val="1"/>
          <w:bCs w:val="1"/>
        </w:rPr>
        <w:t xml:space="preserve">第三章 手机配件行业市场分析</w:t>
      </w:r>
    </w:p>
    <w:p>
      <w:pPr>
        <w:spacing w:after="150"/>
      </w:pPr>
      <w:r>
        <w:rPr/>
        <w:t xml:space="preserve">一、市场规模</w:t>
      </w:r>
    </w:p>
    <w:p>
      <w:pPr>
        <w:spacing w:after="150"/>
      </w:pPr>
      <w:r>
        <w:rPr/>
        <w:t xml:space="preserve">1.2019-2023年手机配件行业市场规模及增速</w:t>
      </w:r>
    </w:p>
    <w:p>
      <w:pPr>
        <w:spacing w:after="150"/>
      </w:pPr>
      <w:r>
        <w:rPr/>
        <w:t xml:space="preserve">2.手机配件行业市场饱和度</w:t>
      </w:r>
    </w:p>
    <w:p>
      <w:pPr>
        <w:spacing w:after="150"/>
      </w:pPr>
      <w:r>
        <w:rPr/>
        <w:t xml:space="preserve">3.影响手机配件行业市场规模的因素</w:t>
      </w:r>
    </w:p>
    <w:p>
      <w:pPr>
        <w:spacing w:after="150"/>
      </w:pPr>
      <w:r>
        <w:rPr/>
        <w:t xml:space="preserve">4.2024-2029年手机配件行业市场规模及增速预测</w:t>
      </w:r>
    </w:p>
    <w:p>
      <w:pPr>
        <w:spacing w:after="150"/>
      </w:pPr>
      <w:r>
        <w:rPr/>
        <w:t xml:space="preserve">二、市场结构</w:t>
      </w:r>
    </w:p>
    <w:p>
      <w:pPr>
        <w:spacing w:after="150"/>
      </w:pPr>
      <w:r>
        <w:rPr/>
        <w:t xml:space="preserve">三、市场特点</w:t>
      </w:r>
    </w:p>
    <w:p>
      <w:pPr>
        <w:spacing w:after="150"/>
      </w:pPr>
      <w:r>
        <w:rPr/>
        <w:t xml:space="preserve">1.手机配件行业所处生命周期</w:t>
      </w:r>
    </w:p>
    <w:p>
      <w:pPr>
        <w:spacing w:after="150"/>
      </w:pPr>
      <w:r>
        <w:rPr/>
        <w:t xml:space="preserve">2.技术变革与行业革新对手机配件行业的影响</w:t>
      </w:r>
    </w:p>
    <w:p>
      <w:pPr>
        <w:spacing w:after="150"/>
      </w:pPr>
      <w:r>
        <w:rPr/>
        <w:t xml:space="preserve">3.差异化分析</w:t>
      </w:r>
    </w:p>
    <w:p>
      <w:pPr>
        <w:spacing w:after="150"/>
      </w:pPr>
      <w:r>
        <w:rPr>
          <w:b w:val="1"/>
          <w:bCs w:val="1"/>
        </w:rPr>
        <w:t xml:space="preserve">第二部分 区域市场环境</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手机配件行业分析</w:t>
      </w:r>
    </w:p>
    <w:p>
      <w:pPr>
        <w:spacing w:after="150"/>
      </w:pPr>
      <w:r>
        <w:rPr/>
        <w:t xml:space="preserve">一、产能产量分析</w:t>
      </w:r>
    </w:p>
    <w:p>
      <w:pPr>
        <w:spacing w:after="150"/>
      </w:pPr>
      <w:r>
        <w:rPr/>
        <w:t xml:space="preserve">1.2019-2023年手机配件行业总量及增速</w:t>
      </w:r>
    </w:p>
    <w:p>
      <w:pPr>
        <w:spacing w:after="150"/>
      </w:pPr>
      <w:r>
        <w:rPr/>
        <w:t xml:space="preserve">2.2019-2023年手机配件行业产能及增速</w:t>
      </w:r>
    </w:p>
    <w:p>
      <w:pPr>
        <w:spacing w:after="150"/>
      </w:pPr>
      <w:r>
        <w:rPr/>
        <w:t xml:space="preserve">3.影响手机配件行业产能产量的因素</w:t>
      </w:r>
    </w:p>
    <w:p>
      <w:pPr>
        <w:spacing w:after="150"/>
      </w:pPr>
      <w:r>
        <w:rPr/>
        <w:t xml:space="preserve">4.2024-2029年手机配件行业总量及增速预测</w:t>
      </w:r>
    </w:p>
    <w:p>
      <w:pPr>
        <w:spacing w:after="150"/>
      </w:pPr>
      <w:r>
        <w:rPr/>
        <w:t xml:space="preserve">二、区域生产分析</w:t>
      </w:r>
    </w:p>
    <w:p>
      <w:pPr>
        <w:spacing w:after="150"/>
      </w:pPr>
      <w:r>
        <w:rPr/>
        <w:t xml:space="preserve">1.手机配件企业区域分布情况</w:t>
      </w:r>
    </w:p>
    <w:p>
      <w:pPr>
        <w:spacing w:after="150"/>
      </w:pPr>
      <w:r>
        <w:rPr/>
        <w:t xml:space="preserve">2.重点省市手机配件行业状况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2.影响手机配件行业供需平衡的因素</w:t>
      </w:r>
    </w:p>
    <w:p>
      <w:pPr>
        <w:spacing w:after="150"/>
      </w:pPr>
      <w:r>
        <w:rPr/>
        <w:t xml:space="preserve">3.手机配件行业供需平衡趋势预测</w:t>
      </w:r>
    </w:p>
    <w:p>
      <w:pPr>
        <w:spacing w:after="150"/>
      </w:pPr>
      <w:r>
        <w:rPr>
          <w:b w:val="1"/>
          <w:bCs w:val="1"/>
        </w:rPr>
        <w:t xml:space="preserve">第六章 细分行业分析</w:t>
      </w:r>
    </w:p>
    <w:p>
      <w:pPr>
        <w:spacing w:after="150"/>
      </w:pPr>
      <w:r>
        <w:rPr/>
        <w:t xml:space="preserve">一、主要手机配件细分行业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手机配件行业竞争分析</w:t>
      </w:r>
    </w:p>
    <w:p>
      <w:pPr>
        <w:spacing w:after="150"/>
      </w:pPr>
      <w:r>
        <w:rPr/>
        <w:t xml:space="preserve">一、重点手机配件企业市场份额</w:t>
      </w:r>
    </w:p>
    <w:p>
      <w:pPr>
        <w:spacing w:after="150"/>
      </w:pPr>
      <w:r>
        <w:rPr/>
        <w:t xml:space="preserve">二、手机配件行业市场集中度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第三部分 手机配件分析</w:t>
      </w:r>
    </w:p>
    <w:p>
      <w:pPr>
        <w:spacing w:after="150"/>
      </w:pPr>
      <w:r>
        <w:rPr>
          <w:b w:val="1"/>
          <w:bCs w:val="1"/>
        </w:rPr>
        <w:t xml:space="preserve">第八章 手机配件行业产品价格分析</w:t>
      </w:r>
    </w:p>
    <w:p>
      <w:pPr>
        <w:spacing w:after="150"/>
      </w:pPr>
      <w:r>
        <w:rPr/>
        <w:t xml:space="preserve">一、手机配件产品价格特征</w:t>
      </w:r>
    </w:p>
    <w:p>
      <w:pPr>
        <w:spacing w:after="150"/>
      </w:pPr>
      <w:r>
        <w:rPr/>
        <w:t xml:space="preserve">二、国内手机配件产品当前市场价格评述</w:t>
      </w:r>
    </w:p>
    <w:p>
      <w:pPr>
        <w:spacing w:after="150"/>
      </w:pPr>
      <w:r>
        <w:rPr/>
        <w:t xml:space="preserve">三、影响国内市场手机配件产品价格的因素</w:t>
      </w:r>
    </w:p>
    <w:p>
      <w:pPr>
        <w:spacing w:after="150"/>
      </w:pPr>
      <w:r>
        <w:rPr/>
        <w:t xml:space="preserve">四、主流厂商手机配件产品价位及价格策略</w:t>
      </w:r>
    </w:p>
    <w:p>
      <w:pPr>
        <w:spacing w:after="150"/>
      </w:pPr>
      <w:r>
        <w:rPr/>
        <w:t xml:space="preserve">五、手机配件产品未来价格变化趋势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二、互补品对手机配件行业的影响</w:t>
      </w:r>
    </w:p>
    <w:p>
      <w:pPr>
        <w:spacing w:after="150"/>
      </w:pPr>
      <w:r>
        <w:rPr/>
        <w:t xml:space="preserve">三、互补品发展趋势</w:t>
      </w:r>
    </w:p>
    <w:p>
      <w:pPr>
        <w:spacing w:after="150"/>
      </w:pPr>
      <w:r>
        <w:rPr>
          <w:b w:val="1"/>
          <w:bCs w:val="1"/>
        </w:rPr>
        <w:t xml:space="preserve">第十二章 手机配件行业主导驱动因素分析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第四部分 手机渠道分析</w:t>
      </w:r>
    </w:p>
    <w:p>
      <w:pPr>
        <w:spacing w:after="150"/>
      </w:pPr>
      <w:r>
        <w:rPr>
          <w:b w:val="1"/>
          <w:bCs w:val="1"/>
        </w:rPr>
        <w:t xml:space="preserve">第十三章 手机配件行业渠道分析</w:t>
      </w:r>
    </w:p>
    <w:p>
      <w:pPr>
        <w:spacing w:after="150"/>
      </w:pPr>
      <w:r>
        <w:rPr/>
        <w:t xml:space="preserve">一、手机配件产品主流渠道形式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一、2019-2023年手机配件行业销售毛利率</w:t>
      </w:r>
    </w:p>
    <w:p>
      <w:pPr>
        <w:spacing w:after="150"/>
      </w:pPr>
      <w:r>
        <w:rPr/>
        <w:t xml:space="preserve">二、2019-2023年手机配件行业销售利润率</w:t>
      </w:r>
    </w:p>
    <w:p>
      <w:pPr>
        <w:spacing w:after="150"/>
      </w:pPr>
      <w:r>
        <w:rPr/>
        <w:t xml:space="preserve">三、2019-2023年手机配件行业总资产利润率</w:t>
      </w:r>
    </w:p>
    <w:p>
      <w:pPr>
        <w:spacing w:after="150"/>
      </w:pPr>
      <w:r>
        <w:rPr/>
        <w:t xml:space="preserve">四、2019-2023年手机配件行业净资产利润率</w:t>
      </w:r>
    </w:p>
    <w:p>
      <w:pPr>
        <w:spacing w:after="150"/>
      </w:pPr>
      <w:r>
        <w:rPr/>
        <w:t xml:space="preserve">五、2019-2023年手机配件行业产值利税率</w:t>
      </w:r>
    </w:p>
    <w:p>
      <w:pPr>
        <w:spacing w:after="150"/>
      </w:pPr>
      <w:r>
        <w:rPr/>
        <w:t xml:space="preserve">六、2024-2029年手机配件行业盈利能力预测</w:t>
      </w:r>
    </w:p>
    <w:p>
      <w:pPr>
        <w:spacing w:after="150"/>
      </w:pPr>
      <w:r>
        <w:rPr>
          <w:b w:val="1"/>
          <w:bCs w:val="1"/>
        </w:rPr>
        <w:t xml:space="preserve">第十五章 行业成长性分析</w:t>
      </w:r>
    </w:p>
    <w:p>
      <w:pPr>
        <w:spacing w:after="150"/>
      </w:pPr>
      <w:r>
        <w:rPr/>
        <w:t xml:space="preserve">一、2019-2023年手机配件行业销售收入增长分析</w:t>
      </w:r>
    </w:p>
    <w:p>
      <w:pPr>
        <w:spacing w:after="150"/>
      </w:pPr>
      <w:r>
        <w:rPr/>
        <w:t xml:space="preserve">二、2019-2023年手机配件行业总资产增长分析</w:t>
      </w:r>
    </w:p>
    <w:p>
      <w:pPr>
        <w:spacing w:after="150"/>
      </w:pPr>
      <w:r>
        <w:rPr/>
        <w:t xml:space="preserve">三、2019-2023年手机配件行业固定资产增长分析</w:t>
      </w:r>
    </w:p>
    <w:p>
      <w:pPr>
        <w:spacing w:after="150"/>
      </w:pPr>
      <w:r>
        <w:rPr/>
        <w:t xml:space="preserve">四、2019-2023年手机配件行业净资产增长分析</w:t>
      </w:r>
    </w:p>
    <w:p>
      <w:pPr>
        <w:spacing w:after="150"/>
      </w:pPr>
      <w:r>
        <w:rPr/>
        <w:t xml:space="preserve">五、2019-2023年手机配件行业利润增长分析</w:t>
      </w:r>
    </w:p>
    <w:p>
      <w:pPr>
        <w:spacing w:after="150"/>
      </w:pPr>
      <w:r>
        <w:rPr/>
        <w:t xml:space="preserve">六、2024-2029年手机配件行业增长预测</w:t>
      </w:r>
    </w:p>
    <w:p>
      <w:pPr>
        <w:spacing w:after="150"/>
      </w:pPr>
      <w:r>
        <w:rPr>
          <w:b w:val="1"/>
          <w:bCs w:val="1"/>
        </w:rPr>
        <w:t xml:space="preserve">第十六章 行业偿债能力分析</w:t>
      </w:r>
    </w:p>
    <w:p>
      <w:pPr>
        <w:spacing w:after="150"/>
      </w:pPr>
      <w:r>
        <w:rPr/>
        <w:t xml:space="preserve">一、2019-2023年手机配件行业资产负债率分析</w:t>
      </w:r>
    </w:p>
    <w:p>
      <w:pPr>
        <w:spacing w:after="150"/>
      </w:pPr>
      <w:r>
        <w:rPr/>
        <w:t xml:space="preserve">二、2019-2023年手机配件行业速动比率分析</w:t>
      </w:r>
    </w:p>
    <w:p>
      <w:pPr>
        <w:spacing w:after="150"/>
      </w:pPr>
      <w:r>
        <w:rPr/>
        <w:t xml:space="preserve">三、2019-2023年手机配件行业流动比率分析</w:t>
      </w:r>
    </w:p>
    <w:p>
      <w:pPr>
        <w:spacing w:after="150"/>
      </w:pPr>
      <w:r>
        <w:rPr/>
        <w:t xml:space="preserve">四、2019-2023年手机配件行业利息保障倍数分析</w:t>
      </w:r>
    </w:p>
    <w:p>
      <w:pPr>
        <w:spacing w:after="150"/>
      </w:pPr>
      <w:r>
        <w:rPr/>
        <w:t xml:space="preserve">五、2024-2029年手机配件行业偿债能力预测</w:t>
      </w:r>
    </w:p>
    <w:p>
      <w:pPr>
        <w:spacing w:after="150"/>
      </w:pPr>
      <w:r>
        <w:rPr>
          <w:b w:val="1"/>
          <w:bCs w:val="1"/>
        </w:rPr>
        <w:t xml:space="preserve">第五部分 行业运营分析</w:t>
      </w:r>
    </w:p>
    <w:p>
      <w:pPr>
        <w:spacing w:after="150"/>
      </w:pPr>
      <w:r>
        <w:rPr>
          <w:b w:val="1"/>
          <w:bCs w:val="1"/>
        </w:rPr>
        <w:t xml:space="preserve">第十七章 行业营运能力分析</w:t>
      </w:r>
    </w:p>
    <w:p>
      <w:pPr>
        <w:spacing w:after="150"/>
      </w:pPr>
      <w:r>
        <w:rPr/>
        <w:t xml:space="preserve">一、2019-2023年手机配件行业总资产周转率分析</w:t>
      </w:r>
    </w:p>
    <w:p>
      <w:pPr>
        <w:spacing w:after="150"/>
      </w:pPr>
      <w:r>
        <w:rPr/>
        <w:t xml:space="preserve">二、2019-2023年手机配件行业净资产周转率分析</w:t>
      </w:r>
    </w:p>
    <w:p>
      <w:pPr>
        <w:spacing w:after="150"/>
      </w:pPr>
      <w:r>
        <w:rPr/>
        <w:t xml:space="preserve">三、2019-2023年手机配件行业应收账款周转率分析</w:t>
      </w:r>
    </w:p>
    <w:p>
      <w:pPr>
        <w:spacing w:after="150"/>
      </w:pPr>
      <w:r>
        <w:rPr/>
        <w:t xml:space="preserve">四、2019-2023年手机配件行业存货周转率分析</w:t>
      </w:r>
    </w:p>
    <w:p>
      <w:pPr>
        <w:spacing w:after="150"/>
      </w:pPr>
      <w:r>
        <w:rPr/>
        <w:t xml:space="preserve">五、2024-2029年手机配件行业营运能力预测</w:t>
      </w:r>
    </w:p>
    <w:p>
      <w:pPr>
        <w:spacing w:after="150"/>
      </w:pPr>
      <w:r>
        <w:rPr>
          <w:b w:val="1"/>
          <w:bCs w:val="1"/>
        </w:rPr>
        <w:t xml:space="preserve">第十八章 手机配件行业重点企业分析</w:t>
      </w:r>
    </w:p>
    <w:p>
      <w:pPr>
        <w:spacing w:after="150"/>
      </w:pPr>
      <w:r>
        <w:rPr/>
        <w:t xml:space="preserve">一、蓝思科技</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二、星星科技</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三、共达电声</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四、长盈精密</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五、欧菲科技</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六、欣旺达</w:t>
      </w:r>
    </w:p>
    <w:p>
      <w:pPr>
        <w:spacing w:after="150"/>
      </w:pPr>
      <w:r>
        <w:rPr/>
        <w:t xml:space="preserve">1. 企业简介</w:t>
      </w:r>
    </w:p>
    <w:p>
      <w:pPr>
        <w:spacing w:after="150"/>
      </w:pPr>
      <w:r>
        <w:rPr/>
        <w:t xml:space="preserve">2. 手机配件产品特点及市场表现</w:t>
      </w:r>
    </w:p>
    <w:p>
      <w:pPr>
        <w:spacing w:after="150"/>
      </w:pPr>
      <w:r>
        <w:rPr/>
        <w:t xml:space="preserve">3. 生产状况</w:t>
      </w:r>
    </w:p>
    <w:p>
      <w:pPr>
        <w:spacing w:after="150"/>
      </w:pPr>
      <w:r>
        <w:rPr/>
        <w:t xml:space="preserve">4. 销售及渠道</w:t>
      </w:r>
    </w:p>
    <w:p>
      <w:pPr>
        <w:spacing w:after="150"/>
      </w:pPr>
      <w:r>
        <w:rPr/>
        <w:t xml:space="preserve">七、京东方</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t xml:space="preserve">八、和辉光电</w:t>
      </w:r>
    </w:p>
    <w:p>
      <w:pPr>
        <w:spacing w:after="150"/>
      </w:pPr>
      <w:r>
        <w:rPr/>
        <w:t xml:space="preserve">1.企业简介</w:t>
      </w:r>
    </w:p>
    <w:p>
      <w:pPr>
        <w:spacing w:after="150"/>
      </w:pPr>
      <w:r>
        <w:rPr/>
        <w:t xml:space="preserve">2.手机配件产品特点及市场表现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第六部分 配件风险建议</w:t>
      </w:r>
    </w:p>
    <w:p>
      <w:pPr>
        <w:spacing w:after="150"/>
      </w:pPr>
      <w:r>
        <w:rPr>
          <w:b w:val="1"/>
          <w:bCs w:val="1"/>
        </w:rPr>
        <w:t xml:space="preserve">第十九章 手机配件行业风险分析</w:t>
      </w:r>
    </w:p>
    <w:p>
      <w:pPr>
        <w:spacing w:after="150"/>
      </w:pPr>
      <w:r>
        <w:rPr/>
        <w:t xml:space="preserve">一、手机配件行业环境风险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三、手机配件行业政策风险</w:t>
      </w:r>
    </w:p>
    <w:p>
      <w:pPr>
        <w:spacing w:after="150"/>
      </w:pPr>
      <w:r>
        <w:rPr/>
        <w:t xml:space="preserve">四、手机配件行业市场风险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图表：2019-2023年全球中低端手机金属外观件市场规模</w:t>
      </w:r>
    </w:p>
    <w:p>
      <w:pPr>
        <w:spacing w:after="150"/>
      </w:pPr>
      <w:r>
        <w:rPr/>
        <w:t xml:space="preserve">图表：2019-2023年全球手机背面玻璃市场规模</w:t>
      </w:r>
    </w:p>
    <w:p>
      <w:pPr>
        <w:spacing w:after="150"/>
      </w:pPr>
      <w:r>
        <w:rPr/>
        <w:t xml:space="preserve">图表：2019-2023年全球金属中框市场规模</w:t>
      </w:r>
    </w:p>
    <w:p>
      <w:pPr>
        <w:spacing w:after="150"/>
      </w:pPr>
      <w:r>
        <w:rPr/>
        <w:t xml:space="preserve">图表：2019-2023年陶瓷后盖市场规模</w:t>
      </w:r>
    </w:p>
    <w:p>
      <w:pPr>
        <w:spacing w:after="150"/>
      </w:pPr>
      <w:r>
        <w:rPr/>
        <w:t xml:space="preserve">图表：行业发展周期</w:t>
      </w:r>
    </w:p>
    <w:p>
      <w:pPr>
        <w:spacing w:after="150"/>
      </w:pPr>
      <w:r>
        <w:rPr/>
        <w:t xml:space="preserve">图表：富士康企业区域分布图</w:t>
      </w:r>
    </w:p>
    <w:p>
      <w:pPr>
        <w:spacing w:after="150"/>
      </w:pPr>
      <w:r>
        <w:rPr/>
        <w:t xml:space="preserve">图表：蓝思科技的主要工厂分布图</w:t>
      </w:r>
    </w:p>
    <w:p>
      <w:pPr>
        <w:spacing w:after="150"/>
      </w:pPr>
      <w:r>
        <w:rPr/>
        <w:t xml:space="preserve">图表：全球手机耳机企业市场占比</w:t>
      </w:r>
    </w:p>
    <w:p>
      <w:pPr>
        <w:spacing w:after="150"/>
      </w:pPr>
      <w:r>
        <w:rPr/>
        <w:t xml:space="preserve">图表：2019-2023年全球智能手机供货商出货量</w:t>
      </w:r>
    </w:p>
    <w:p>
      <w:pPr>
        <w:spacing w:after="150"/>
      </w:pPr>
      <w:r>
        <w:rPr/>
        <w:t xml:space="preserve">图表:2019-2023年中国前五大智能手机厂商-出货量、市场份额、同比增幅</w:t>
      </w:r>
    </w:p>
    <w:p>
      <w:pPr>
        <w:spacing w:after="150"/>
      </w:pPr>
      <w:r>
        <w:rPr/>
        <w:t xml:space="preserve">图表：2019-2023年手机配件行业平均销售利润率</w:t>
      </w:r>
    </w:p>
    <w:p>
      <w:pPr>
        <w:spacing w:after="150"/>
      </w:pPr>
      <w:r>
        <w:rPr/>
        <w:t xml:space="preserve">图表：2019-2023年手机配件行业总资产利润率</w:t>
      </w:r>
    </w:p>
    <w:p>
      <w:pPr>
        <w:spacing w:after="150"/>
      </w:pPr>
      <w:r>
        <w:rPr/>
        <w:t xml:space="preserve">图表：2019-2023年手机配件行业净资产利润率</w:t>
      </w:r>
    </w:p>
    <w:p>
      <w:pPr>
        <w:spacing w:after="150"/>
      </w:pPr>
      <w:r>
        <w:rPr/>
        <w:t xml:space="preserve">图表：2024-2029年手机配件行业盈利能力预测</w:t>
      </w:r>
    </w:p>
    <w:p>
      <w:pPr>
        <w:spacing w:after="150"/>
      </w:pPr>
      <w:r>
        <w:rPr/>
        <w:t xml:space="preserve">图表：2019-2023年手机配件行业总资产规模</w:t>
      </w:r>
    </w:p>
    <w:p>
      <w:pPr>
        <w:spacing w:after="150"/>
      </w:pPr>
      <w:r>
        <w:rPr/>
        <w:t xml:space="preserve">图表：2019-2023年手机配件行业固定资产规模</w:t>
      </w:r>
    </w:p>
    <w:p>
      <w:pPr>
        <w:spacing w:after="150"/>
      </w:pPr>
      <w:r>
        <w:rPr/>
        <w:t xml:space="preserve">图表：2019-2023年手机配件行业净资产规模</w:t>
      </w:r>
    </w:p>
    <w:p>
      <w:pPr>
        <w:spacing w:after="150"/>
      </w:pPr>
      <w:r>
        <w:rPr/>
        <w:t xml:space="preserve">图表：2019-2023年手机配件行业利润规模</w:t>
      </w:r>
    </w:p>
    <w:p>
      <w:pPr>
        <w:spacing w:after="150"/>
      </w:pPr>
      <w:r>
        <w:rPr/>
        <w:t xml:space="preserve">图表：2019-2023年手机配件行业资产负债率分析</w:t>
      </w:r>
    </w:p>
    <w:p>
      <w:pPr>
        <w:spacing w:after="150"/>
      </w:pPr>
      <w:r>
        <w:rPr/>
        <w:t xml:space="preserve">图表：2019-2023年手机配件行业速动比率分析</w:t>
      </w:r>
    </w:p>
    <w:p>
      <w:pPr>
        <w:spacing w:after="150"/>
      </w:pPr>
      <w:r>
        <w:rPr/>
        <w:t xml:space="preserve">图表：2019-2023年手机配件行业流动比率分析</w:t>
      </w:r>
    </w:p>
    <w:p>
      <w:pPr>
        <w:spacing w:after="150"/>
      </w:pPr>
      <w:r>
        <w:rPr/>
        <w:t xml:space="preserve">图表：2019-2023年手机配件行业利息保障倍数分析</w:t>
      </w:r>
    </w:p>
    <w:p>
      <w:pPr>
        <w:spacing w:after="150"/>
      </w:pPr>
      <w:r>
        <w:rPr/>
        <w:t xml:space="preserve">图表：2019-2023年手机配件行业总资产周转率分析</w:t>
      </w:r>
    </w:p>
    <w:p>
      <w:pPr>
        <w:spacing w:after="150"/>
      </w:pPr>
      <w:r>
        <w:rPr/>
        <w:t xml:space="preserve">图表：2019-2023年手机配件行业净资产周转率分析</w:t>
      </w:r>
    </w:p>
    <w:p>
      <w:pPr>
        <w:spacing w:after="150"/>
      </w:pPr>
      <w:r>
        <w:rPr/>
        <w:t xml:space="preserve">图表：2019-2023年手机配件行业应收账款周转率分析</w:t>
      </w:r>
    </w:p>
    <w:p>
      <w:pPr>
        <w:spacing w:after="150"/>
      </w:pPr>
      <w:r>
        <w:rPr/>
        <w:t xml:space="preserve">图表：2019-2023年手机配件行业存货周转率分析</w:t>
      </w:r>
    </w:p>
    <w:p>
      <w:pPr>
        <w:spacing w:after="150"/>
      </w:pPr>
      <w:r>
        <w:rPr/>
        <w:t xml:space="preserve">图表：蓝思科技主营结构</w:t>
      </w:r>
    </w:p>
    <w:p>
      <w:pPr>
        <w:spacing w:after="150"/>
      </w:pPr>
      <w:r>
        <w:rPr/>
        <w:t xml:space="preserve">图表：蓝思科技生产基地</w:t>
      </w:r>
    </w:p>
    <w:p>
      <w:pPr>
        <w:spacing w:after="150"/>
      </w:pPr>
      <w:r>
        <w:rPr/>
        <w:t xml:space="preserve">图表：星星科技主营情况</w:t>
      </w:r>
    </w:p>
    <w:p>
      <w:pPr>
        <w:spacing w:after="150"/>
      </w:pPr>
      <w:r>
        <w:rPr/>
        <w:t xml:space="preserve">图表：星星科技cg产品客户</w:t>
      </w:r>
    </w:p>
    <w:p>
      <w:pPr>
        <w:spacing w:after="150"/>
      </w:pPr>
      <w:r>
        <w:rPr/>
        <w:t xml:space="preserve">图表：星星科技tp产品客户</w:t>
      </w:r>
    </w:p>
    <w:p>
      <w:pPr>
        <w:spacing w:after="150"/>
      </w:pPr>
      <w:r>
        <w:rPr/>
        <w:t xml:space="preserve">图表：星星科技机壳产品客户</w:t>
      </w:r>
    </w:p>
    <w:p>
      <w:pPr>
        <w:spacing w:after="150"/>
      </w:pPr>
      <w:r>
        <w:rPr/>
        <w:t xml:space="preserve">图表：共达电声主营结构</w:t>
      </w:r>
    </w:p>
    <w:p>
      <w:pPr>
        <w:spacing w:after="150"/>
      </w:pPr>
      <w:r>
        <w:rPr/>
        <w:t xml:space="preserve">图表：共达电声全球布局</w:t>
      </w:r>
    </w:p>
    <w:p>
      <w:pPr>
        <w:spacing w:after="150"/>
      </w:pPr>
      <w:r>
        <w:rPr/>
        <w:t xml:space="preserve">图表：长盈精密主营产品结构</w:t>
      </w:r>
    </w:p>
    <w:p>
      <w:pPr>
        <w:spacing w:after="150"/>
      </w:pPr>
      <w:r>
        <w:rPr/>
        <w:t xml:space="preserve">图表：欧菲科技主营结构</w:t>
      </w:r>
    </w:p>
    <w:p>
      <w:pPr>
        <w:spacing w:after="150"/>
      </w:pPr>
      <w:r>
        <w:rPr/>
        <w:t xml:space="preserve">图表：京东方手机配件产品特点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本文地址：https://www.51baogao.cn/shouji/2009shoujipeijian.shtml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09shoujipe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2024-2029年中国手机配件市场投资前景及战略咨询报告</dc:title>
  <dc:description>2024-2029年中国手机配件市场投资前景及战略咨询报告</dc:description>
  <dc:subject>2024-2029年中国手机配件市场投资前景及战略咨询报告</dc:subject>
  <cp:keywords>研究报告</cp:keywords>
  <cp:category>研究报告</cp:category>
  <cp:lastModifiedBy>北京中道泰和信息咨询有限公司</cp:lastModifiedBy>
  <dcterms:created xsi:type="dcterms:W3CDTF">2024-02-29T15:30:19+08:00</dcterms:created>
  <dcterms:modified xsi:type="dcterms:W3CDTF">2024-02-29T15:30:19+08:00</dcterms:modified>
</cp:coreProperties>
</file>

<file path=docProps/custom.xml><?xml version="1.0" encoding="utf-8"?>
<Properties xmlns="http://schemas.openxmlformats.org/officeDocument/2006/custom-properties" xmlns:vt="http://schemas.openxmlformats.org/officeDocument/2006/docPropsVTypes"/>
</file>