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2024-2029年中国注塑桶行业竞争分析及风险投资预测报告</w:t>
      </w:r>
    </w:p>
    <w:p>
      <w:pPr>
        <w:spacing w:after="150"/>
      </w:pPr>
      <w:r>
        <w:rPr>
          <w:b w:val="1"/>
          <w:bCs w:val="1"/>
        </w:rPr>
        <w:t xml:space="preserve">报告简介</w:t>
      </w:r>
    </w:p>
    <w:p>
      <w:pPr>
        <w:spacing w:after="150"/>
      </w:pPr>
      <w:r>
        <w:rPr/>
        <w:t xml:space="preserve">注塑是一种工业产品生产造型的方法。产品通常使用橡胶注塑和塑料注塑。 注塑还可分注塑成型模压法。和压铸法。注射成型机(简称注射机或注塑机)是将热塑性塑料或热固性料利用塑料成型模具制成各种形状的塑料制品的主要成型设备，注射成型是通过注塑机和模具来实现的。</w:t>
      </w:r>
    </w:p>
    <w:p>
      <w:pPr>
        <w:spacing w:after="150"/>
      </w:pPr>
      <w:r>
        <w:rPr/>
        <w:t xml:space="preserve">注塑又称注射成型。注塑是使用注塑机(或称注射机)将热塑性塑料熔体在高压下注入到模具内经冷却、固化获得产品的方法。注塑也能用于热固性塑料及泡沫塑料的成型。注塑的优点是生产速度快、效率高，操作可自动化，能成型形状复杂的零件，特别适合大量生产。缺点是设备及模具成本高，注塑机清理较困难等。注塑桶就是使用注塑技术生产的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桶行业的发展状况进行了深入透彻地分析，对我国行业市场情况、技术现状、供需形势作了详尽研究，重点分析了国内外重点企业、行业发展趋势以及行业投资情况，报告还对注塑桶下游行业的发展进行了探讨，是注塑桶及相关企业、投资部门、研究机构准确了解目前中国市场发展动态，把握注塑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中国注塑桶行业概述</w:t>
      </w:r>
    </w:p>
    <w:p>
      <w:pPr>
        <w:spacing w:after="150"/>
      </w:pPr>
      <w:r>
        <w:rPr/>
        <w:t xml:space="preserve">第一节 中国注塑桶行业概念及分类</w:t>
      </w:r>
    </w:p>
    <w:p>
      <w:pPr>
        <w:spacing w:after="150"/>
      </w:pPr>
      <w:r>
        <w:rPr/>
        <w:t xml:space="preserve">第二节 中国注塑桶生产技术现状</w:t>
      </w:r>
    </w:p>
    <w:p>
      <w:pPr>
        <w:spacing w:after="150"/>
      </w:pPr>
      <w:r>
        <w:rPr/>
        <w:t xml:space="preserve">第三节 中国注塑桶产业链分析</w:t>
      </w:r>
    </w:p>
    <w:p>
      <w:pPr>
        <w:spacing w:after="150"/>
      </w:pPr>
      <w:r>
        <w:rPr/>
        <w:t xml:space="preserve">一、中国注塑桶产业链及模型介绍</w:t>
      </w:r>
    </w:p>
    <w:p>
      <w:pPr>
        <w:spacing w:after="150"/>
      </w:pPr>
      <w:r>
        <w:rPr/>
        <w:t xml:space="preserve">二、中国注塑桶产业链模型分析</w:t>
      </w:r>
    </w:p>
    <w:p>
      <w:pPr>
        <w:spacing w:after="150"/>
      </w:pPr>
      <w:r>
        <w:rPr>
          <w:b w:val="1"/>
          <w:bCs w:val="1"/>
        </w:rPr>
        <w:t xml:space="preserve">第二部分 市场运行分析</w:t>
      </w:r>
    </w:p>
    <w:p>
      <w:pPr>
        <w:spacing w:after="150"/>
      </w:pPr>
      <w:r>
        <w:rPr>
          <w:b w:val="1"/>
          <w:bCs w:val="1"/>
        </w:rPr>
        <w:t xml:space="preserve">第二章 中国注塑桶行业整体运营现状分析及预测</w:t>
      </w:r>
    </w:p>
    <w:p>
      <w:pPr>
        <w:spacing w:after="150"/>
      </w:pPr>
      <w:r>
        <w:rPr/>
        <w:t xml:space="preserve">第一节 中国注塑桶行业产销分析及预测</w:t>
      </w:r>
    </w:p>
    <w:p>
      <w:pPr>
        <w:spacing w:after="150"/>
      </w:pPr>
      <w:r>
        <w:rPr/>
        <w:t xml:space="preserve">一、2019-2023年中国注塑桶行业产销分析</w:t>
      </w:r>
    </w:p>
    <w:p>
      <w:pPr>
        <w:spacing w:after="150"/>
      </w:pPr>
      <w:r>
        <w:rPr/>
        <w:t xml:space="preserve">二、2024-2029年中国注塑桶行业产销预测</w:t>
      </w:r>
    </w:p>
    <w:p>
      <w:pPr>
        <w:spacing w:after="150"/>
      </w:pPr>
      <w:r>
        <w:rPr/>
        <w:t xml:space="preserve">第二节 2019-2023年中国注塑桶行业盈利能力分析</w:t>
      </w:r>
    </w:p>
    <w:p>
      <w:pPr>
        <w:spacing w:after="150"/>
      </w:pPr>
      <w:r>
        <w:rPr/>
        <w:t xml:space="preserve">一、2019-2023年中国注塑桶行业盈利能力分析</w:t>
      </w:r>
    </w:p>
    <w:p>
      <w:pPr>
        <w:spacing w:after="150"/>
      </w:pPr>
      <w:r>
        <w:rPr/>
        <w:t xml:space="preserve">二、2024-2029年中国注塑桶行业盈利能力预测</w:t>
      </w:r>
    </w:p>
    <w:p>
      <w:pPr>
        <w:spacing w:after="150"/>
      </w:pPr>
      <w:r>
        <w:rPr/>
        <w:t xml:space="preserve">第三节 2019-2023年中国注塑桶行业偿债能力分析</w:t>
      </w:r>
    </w:p>
    <w:p>
      <w:pPr>
        <w:spacing w:after="150"/>
      </w:pPr>
      <w:r>
        <w:rPr/>
        <w:t xml:space="preserve">一、2019-2023年中国注塑桶行业偿债能力分析</w:t>
      </w:r>
    </w:p>
    <w:p>
      <w:pPr>
        <w:spacing w:after="150"/>
      </w:pPr>
      <w:r>
        <w:rPr/>
        <w:t xml:space="preserve">二、2024-2029年中国注塑桶行业偿债能力预测</w:t>
      </w:r>
    </w:p>
    <w:p>
      <w:pPr>
        <w:spacing w:after="150"/>
      </w:pPr>
      <w:r>
        <w:rPr/>
        <w:t xml:space="preserve">第四节 2019-2023年中国注塑桶行业投资分析</w:t>
      </w:r>
    </w:p>
    <w:p>
      <w:pPr>
        <w:spacing w:after="150"/>
      </w:pPr>
      <w:r>
        <w:rPr/>
        <w:t xml:space="preserve">一、经营环境评估分析</w:t>
      </w:r>
    </w:p>
    <w:p>
      <w:pPr>
        <w:spacing w:after="150"/>
      </w:pPr>
      <w:r>
        <w:rPr/>
        <w:t xml:space="preserve">二、投资趋势评估分析</w:t>
      </w:r>
    </w:p>
    <w:p>
      <w:pPr>
        <w:spacing w:after="150"/>
      </w:pPr>
      <w:r>
        <w:rPr/>
        <w:t xml:space="preserve">三、投资方向评估分析</w:t>
      </w:r>
    </w:p>
    <w:p>
      <w:pPr>
        <w:spacing w:after="150"/>
      </w:pPr>
      <w:r>
        <w:rPr>
          <w:b w:val="1"/>
          <w:bCs w:val="1"/>
        </w:rPr>
        <w:t xml:space="preserve">第三章 中国注塑桶行业价格现状及预测</w:t>
      </w:r>
    </w:p>
    <w:p>
      <w:pPr>
        <w:spacing w:after="150"/>
      </w:pPr>
      <w:r>
        <w:rPr/>
        <w:t xml:space="preserve">第一节 中国注塑桶行业价格现状</w:t>
      </w:r>
    </w:p>
    <w:p>
      <w:pPr>
        <w:spacing w:after="150"/>
      </w:pPr>
      <w:r>
        <w:rPr/>
        <w:t xml:space="preserve">第二节 中国注塑桶行业价格主要影响因素分析</w:t>
      </w:r>
    </w:p>
    <w:p>
      <w:pPr>
        <w:spacing w:after="150"/>
      </w:pPr>
      <w:r>
        <w:rPr/>
        <w:t xml:space="preserve">第三节 中国注塑桶行业未来价格走势预测</w:t>
      </w:r>
    </w:p>
    <w:p>
      <w:pPr>
        <w:spacing w:after="150"/>
      </w:pPr>
      <w:r>
        <w:rPr>
          <w:b w:val="1"/>
          <w:bCs w:val="1"/>
        </w:rPr>
        <w:t xml:space="preserve">第四章 中国注塑桶国内市场供需现状及预测</w:t>
      </w:r>
    </w:p>
    <w:p>
      <w:pPr>
        <w:spacing w:after="150"/>
      </w:pPr>
      <w:r>
        <w:rPr/>
        <w:t xml:space="preserve">第一节 中国注塑桶生产现状分析</w:t>
      </w:r>
    </w:p>
    <w:p>
      <w:pPr>
        <w:spacing w:after="150"/>
      </w:pPr>
      <w:r>
        <w:rPr/>
        <w:t xml:space="preserve">一、2019-2023年中国注塑桶产能、产量统计分析</w:t>
      </w:r>
    </w:p>
    <w:p>
      <w:pPr>
        <w:spacing w:after="150"/>
      </w:pPr>
      <w:r>
        <w:rPr/>
        <w:t xml:space="preserve">二、2019-2023年中国注塑桶消费情况</w:t>
      </w:r>
    </w:p>
    <w:p>
      <w:pPr>
        <w:spacing w:after="150"/>
      </w:pPr>
      <w:r>
        <w:rPr/>
        <w:t xml:space="preserve">第二节 中国注塑桶行业未来市场发展趋势分析</w:t>
      </w:r>
    </w:p>
    <w:p>
      <w:pPr>
        <w:spacing w:after="150"/>
      </w:pPr>
      <w:r>
        <w:rPr/>
        <w:t xml:space="preserve">一、2024-2029年中国注塑桶产能、产量预测</w:t>
      </w:r>
    </w:p>
    <w:p>
      <w:pPr>
        <w:spacing w:after="150"/>
      </w:pPr>
      <w:r>
        <w:rPr/>
        <w:t xml:space="preserve">二、2024-2029年中国注塑桶消费量预测</w:t>
      </w:r>
    </w:p>
    <w:p>
      <w:pPr>
        <w:spacing w:after="150"/>
      </w:pPr>
      <w:r>
        <w:rPr/>
        <w:t xml:space="preserve">第三节 中国主要区域中国注塑桶行业竞争态势分析</w:t>
      </w:r>
    </w:p>
    <w:p>
      <w:pPr>
        <w:spacing w:after="150"/>
      </w:pPr>
      <w:r>
        <w:rPr/>
        <w:t xml:space="preserve">一、华东地区</w:t>
      </w:r>
    </w:p>
    <w:p>
      <w:pPr>
        <w:spacing w:after="150"/>
      </w:pPr>
      <w:r>
        <w:rPr/>
        <w:t xml:space="preserve">二、华北地区</w:t>
      </w:r>
    </w:p>
    <w:p>
      <w:pPr>
        <w:spacing w:after="150"/>
      </w:pPr>
      <w:r>
        <w:rPr/>
        <w:t xml:space="preserve">三、中南地区</w:t>
      </w:r>
    </w:p>
    <w:p>
      <w:pPr>
        <w:spacing w:after="150"/>
      </w:pPr>
      <w:r>
        <w:rPr/>
        <w:t xml:space="preserve">四、西北地区</w:t>
      </w:r>
    </w:p>
    <w:p>
      <w:pPr>
        <w:spacing w:after="150"/>
      </w:pPr>
      <w:r>
        <w:rPr/>
        <w:t xml:space="preserve">五、西南地区</w:t>
      </w:r>
    </w:p>
    <w:p>
      <w:pPr>
        <w:spacing w:after="150"/>
      </w:pPr>
      <w:r>
        <w:rPr/>
        <w:t xml:space="preserve">六、东北地区</w:t>
      </w:r>
    </w:p>
    <w:p>
      <w:pPr>
        <w:spacing w:after="150"/>
      </w:pPr>
      <w:r>
        <w:rPr>
          <w:b w:val="1"/>
          <w:bCs w:val="1"/>
        </w:rPr>
        <w:t xml:space="preserve">第五章 行业运行状况分析</w:t>
      </w:r>
    </w:p>
    <w:p>
      <w:pPr>
        <w:spacing w:after="150"/>
      </w:pPr>
      <w:r>
        <w:rPr/>
        <w:t xml:space="preserve">第一节 行业情况</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二、2024-2029年中国注塑桶行业总体盈利能力</w:t>
      </w:r>
    </w:p>
    <w:p>
      <w:pPr>
        <w:spacing w:after="150"/>
      </w:pPr>
      <w:r>
        <w:rPr/>
        <w:t xml:space="preserve">三、2024-2029年中国注塑桶行业总体税收能力</w:t>
      </w:r>
    </w:p>
    <w:p>
      <w:pPr>
        <w:spacing w:after="150"/>
      </w:pPr>
      <w:r>
        <w:rPr/>
        <w:t xml:space="preserve">四、2024-2029年中国注塑桶行业市场总体产值能力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第六章 中国注塑桶行业目标市场分析</w:t>
      </w:r>
    </w:p>
    <w:p>
      <w:pPr>
        <w:spacing w:after="150"/>
      </w:pPr>
      <w:r>
        <w:rPr/>
        <w:t xml:space="preserve">第一节 中国注塑桶行业目标市场分析</w:t>
      </w:r>
    </w:p>
    <w:p>
      <w:pPr>
        <w:spacing w:after="150"/>
      </w:pPr>
      <w:r>
        <w:rPr/>
        <w:t xml:space="preserve">一、中国注塑桶行业主要消费领域</w:t>
      </w:r>
    </w:p>
    <w:p>
      <w:pPr>
        <w:spacing w:after="150"/>
      </w:pPr>
      <w:r>
        <w:rPr/>
        <w:t xml:space="preserve">二、中国注塑桶行业下游主要市场发展情况分析</w:t>
      </w:r>
    </w:p>
    <w:p>
      <w:pPr>
        <w:spacing w:after="150"/>
      </w:pPr>
      <w:r>
        <w:rPr/>
        <w:t xml:space="preserve">第二节 全球注塑桶行业目标市场分析</w:t>
      </w:r>
    </w:p>
    <w:p>
      <w:pPr>
        <w:spacing w:after="150"/>
      </w:pPr>
      <w:r>
        <w:rPr/>
        <w:t xml:space="preserve">一、全球注塑桶行业主要消费领域</w:t>
      </w:r>
    </w:p>
    <w:p>
      <w:pPr>
        <w:spacing w:after="150"/>
      </w:pPr>
      <w:r>
        <w:rPr/>
        <w:t xml:space="preserve">二、全球注塑桶行业下游主要市场发展情况分析</w:t>
      </w:r>
    </w:p>
    <w:p>
      <w:pPr>
        <w:spacing w:after="150"/>
      </w:pPr>
      <w:r>
        <w:rPr>
          <w:b w:val="1"/>
          <w:bCs w:val="1"/>
        </w:rPr>
        <w:t xml:space="preserve">第七章 中国注塑桶行业进出口市场分析</w:t>
      </w:r>
    </w:p>
    <w:p>
      <w:pPr>
        <w:spacing w:after="150"/>
      </w:pPr>
      <w:r>
        <w:rPr/>
        <w:t xml:space="preserve">第一节 影响进出口市场的因素分析</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三、近期人民币汇率变化的影响</w:t>
      </w:r>
    </w:p>
    <w:p>
      <w:pPr>
        <w:spacing w:after="150"/>
      </w:pPr>
      <w:r>
        <w:rPr/>
        <w:t xml:space="preserve">四、我国与主要市场贸易关系稳定性分析</w:t>
      </w:r>
    </w:p>
    <w:p>
      <w:pPr>
        <w:spacing w:after="150"/>
      </w:pPr>
      <w:r>
        <w:rPr/>
        <w:t xml:space="preserve">第二节 全球进出口市场价格互动机制研究</w:t>
      </w:r>
    </w:p>
    <w:p>
      <w:pPr>
        <w:spacing w:after="150"/>
      </w:pPr>
      <w:r>
        <w:rPr/>
        <w:t xml:space="preserve">第三节 国内行业2019-2023年进出口数据分析</w:t>
      </w:r>
    </w:p>
    <w:p>
      <w:pPr>
        <w:spacing w:after="150"/>
      </w:pPr>
      <w:r>
        <w:rPr/>
        <w:t xml:space="preserve">第四节 2024-2029年国内行业未来进出口情况预测</w:t>
      </w:r>
    </w:p>
    <w:p>
      <w:pPr>
        <w:spacing w:after="150"/>
      </w:pPr>
      <w:r>
        <w:rPr>
          <w:b w:val="1"/>
          <w:bCs w:val="1"/>
        </w:rPr>
        <w:t xml:space="preserve">第八章 中国注塑桶行业所处生命周期</w:t>
      </w:r>
    </w:p>
    <w:p>
      <w:pPr>
        <w:spacing w:after="150"/>
      </w:pPr>
      <w:r>
        <w:rPr/>
        <w:t xml:space="preserve">第一节 生命周期</w:t>
      </w:r>
    </w:p>
    <w:p>
      <w:pPr>
        <w:spacing w:after="150"/>
      </w:pPr>
      <w:r>
        <w:rPr/>
        <w:t xml:space="preserve">第二节 中国注塑桶行业技术变革与产品革新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三、中国注塑桶产品的个性化空间很大</w:t>
      </w:r>
    </w:p>
    <w:p>
      <w:pPr>
        <w:spacing w:after="150"/>
      </w:pPr>
      <w:r>
        <w:rPr/>
        <w:t xml:space="preserve">第四节 进入/退出难度分析</w:t>
      </w:r>
    </w:p>
    <w:p>
      <w:pPr>
        <w:spacing w:after="150"/>
      </w:pPr>
      <w:r>
        <w:rPr/>
        <w:t xml:space="preserve">一、中国注塑桶产品市场进入壁垒</w:t>
      </w:r>
    </w:p>
    <w:p>
      <w:pPr>
        <w:spacing w:after="150"/>
      </w:pPr>
      <w:r>
        <w:rPr/>
        <w:t xml:space="preserve">二、可以选择不同方式进入</w:t>
      </w:r>
    </w:p>
    <w:p>
      <w:pPr>
        <w:spacing w:after="150"/>
      </w:pPr>
      <w:r>
        <w:rPr>
          <w:b w:val="1"/>
          <w:bCs w:val="1"/>
        </w:rPr>
        <w:t xml:space="preserve">第九章 中国注塑桶销售状况分析</w:t>
      </w:r>
    </w:p>
    <w:p>
      <w:pPr>
        <w:spacing w:after="150"/>
      </w:pPr>
      <w:r>
        <w:rPr/>
        <w:t xml:space="preserve">第一节 中国注塑桶国内营销模式分析</w:t>
      </w:r>
    </w:p>
    <w:p>
      <w:pPr>
        <w:spacing w:after="150"/>
      </w:pPr>
      <w:r>
        <w:rPr/>
        <w:t xml:space="preserve">一、营销模式概述</w:t>
      </w:r>
    </w:p>
    <w:p>
      <w:pPr>
        <w:spacing w:after="150"/>
      </w:pPr>
      <w:r>
        <w:rPr/>
        <w:t xml:space="preserve">二、国内注塑桶营销类型</w:t>
      </w:r>
    </w:p>
    <w:p>
      <w:pPr>
        <w:spacing w:after="150"/>
      </w:pPr>
      <w:r>
        <w:rPr/>
        <w:t xml:space="preserve">第二节 中国注塑桶国内分销商形态分析</w:t>
      </w:r>
    </w:p>
    <w:p>
      <w:pPr>
        <w:spacing w:after="150"/>
      </w:pPr>
      <w:r>
        <w:rPr/>
        <w:t xml:space="preserve">一、分销商基本特点</w:t>
      </w:r>
    </w:p>
    <w:p>
      <w:pPr>
        <w:spacing w:after="150"/>
      </w:pPr>
      <w:r>
        <w:rPr/>
        <w:t xml:space="preserve">二、分销商的分销方式</w:t>
      </w:r>
    </w:p>
    <w:p>
      <w:pPr>
        <w:spacing w:after="150"/>
      </w:pPr>
      <w:r>
        <w:rPr/>
        <w:t xml:space="preserve">三、分销商的渠道与利润</w:t>
      </w:r>
    </w:p>
    <w:p>
      <w:pPr>
        <w:spacing w:after="150"/>
      </w:pPr>
      <w:r>
        <w:rPr/>
        <w:t xml:space="preserve">第三节 中国注塑桶国内销售渠道分析</w:t>
      </w:r>
    </w:p>
    <w:p>
      <w:pPr>
        <w:spacing w:after="150"/>
      </w:pPr>
      <w:r>
        <w:rPr/>
        <w:t xml:space="preserve">一、网络销售渠道</w:t>
      </w:r>
    </w:p>
    <w:p>
      <w:pPr>
        <w:spacing w:after="150"/>
      </w:pPr>
      <w:r>
        <w:rPr/>
        <w:t xml:space="preserve">二、直营店销售</w:t>
      </w:r>
    </w:p>
    <w:p>
      <w:pPr>
        <w:spacing w:after="150"/>
      </w:pPr>
      <w:r>
        <w:rPr/>
        <w:t xml:space="preserve">三、中间商销售</w:t>
      </w:r>
    </w:p>
    <w:p>
      <w:pPr>
        <w:spacing w:after="150"/>
      </w:pPr>
      <w:r>
        <w:rPr/>
        <w:t xml:space="preserve">第四节 中国注塑桶行业国际化营销模式分析</w:t>
      </w:r>
    </w:p>
    <w:p>
      <w:pPr>
        <w:spacing w:after="150"/>
      </w:pPr>
      <w:r>
        <w:rPr/>
        <w:t xml:space="preserve">一、注塑桶行业国际营销的模式选择</w:t>
      </w:r>
    </w:p>
    <w:p>
      <w:pPr>
        <w:spacing w:after="150"/>
      </w:pPr>
      <w:r>
        <w:rPr/>
        <w:t xml:space="preserve">二、建立国际品牌，跨国经销模式</w:t>
      </w:r>
    </w:p>
    <w:p>
      <w:pPr>
        <w:spacing w:after="150"/>
      </w:pPr>
      <w:r>
        <w:rPr/>
        <w:t xml:space="preserve">三、海外投资模式</w:t>
      </w:r>
    </w:p>
    <w:p>
      <w:pPr>
        <w:spacing w:after="150"/>
      </w:pPr>
      <w:r>
        <w:rPr/>
        <w:t xml:space="preserve">第五节 中国注塑桶重点销售区域分析</w:t>
      </w:r>
    </w:p>
    <w:p>
      <w:pPr>
        <w:spacing w:after="150"/>
      </w:pPr>
      <w:r>
        <w:rPr/>
        <w:t xml:space="preserve">第六节 2019-2023年市场供需现状分析</w:t>
      </w:r>
    </w:p>
    <w:p>
      <w:pPr>
        <w:spacing w:after="150"/>
      </w:pPr>
      <w:r>
        <w:rPr/>
        <w:t xml:space="preserve">一、注塑桶需求</w:t>
      </w:r>
    </w:p>
    <w:p>
      <w:pPr>
        <w:spacing w:after="150"/>
      </w:pPr>
      <w:r>
        <w:rPr/>
        <w:t xml:space="preserve">二、注塑桶供给</w:t>
      </w:r>
    </w:p>
    <w:p>
      <w:pPr>
        <w:spacing w:after="150"/>
      </w:pPr>
      <w:r>
        <w:rPr/>
        <w:t xml:space="preserve">第七节 2024-2029年行业发展前景预测</w:t>
      </w:r>
    </w:p>
    <w:p>
      <w:pPr>
        <w:spacing w:after="150"/>
      </w:pPr>
      <w:r>
        <w:rPr>
          <w:b w:val="1"/>
          <w:bCs w:val="1"/>
        </w:rPr>
        <w:t xml:space="preserve">第十章 中国注塑桶的生产分析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一、成本导向定价策略</w:t>
      </w:r>
    </w:p>
    <w:p>
      <w:pPr>
        <w:spacing w:after="150"/>
      </w:pPr>
      <w:r>
        <w:rPr/>
        <w:t xml:space="preserve">二、需求导向定价</w:t>
      </w:r>
    </w:p>
    <w:p>
      <w:pPr>
        <w:spacing w:after="150"/>
      </w:pPr>
      <w:r>
        <w:rPr/>
        <w:t xml:space="preserve">三、价值导向</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中国注塑桶营销策略分析</w:t>
      </w:r>
    </w:p>
    <w:p>
      <w:pPr>
        <w:spacing w:after="150"/>
      </w:pPr>
      <w:r>
        <w:rPr/>
        <w:t xml:space="preserve">第七节 中国注塑桶行业广告与促销方式分析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t xml:space="preserve">三、主要的广告媒体费用分析</w:t>
      </w:r>
    </w:p>
    <w:p>
      <w:pPr>
        <w:spacing w:after="150"/>
      </w:pPr>
      <w:r>
        <w:rPr>
          <w:b w:val="1"/>
          <w:bCs w:val="1"/>
        </w:rPr>
        <w:t xml:space="preserve">第三部分 市场竞争分析</w:t>
      </w:r>
    </w:p>
    <w:p>
      <w:pPr>
        <w:spacing w:after="150"/>
      </w:pPr>
      <w:r>
        <w:rPr>
          <w:b w:val="1"/>
          <w:bCs w:val="1"/>
        </w:rPr>
        <w:t xml:space="preserve">第十一章 国内重点企业竞争力分析</w:t>
      </w:r>
    </w:p>
    <w:p>
      <w:pPr>
        <w:spacing w:after="150"/>
      </w:pPr>
      <w:r>
        <w:rPr/>
        <w:t xml:space="preserve">第一节 上海紫江企业集团股份有限公司</w:t>
      </w:r>
    </w:p>
    <w:p>
      <w:pPr>
        <w:spacing w:after="150"/>
      </w:pPr>
      <w:r>
        <w:rPr/>
        <w:t xml:space="preserve">一、企业简介</w:t>
      </w:r>
    </w:p>
    <w:p>
      <w:pPr>
        <w:spacing w:after="150"/>
      </w:pPr>
      <w:r>
        <w:rPr/>
        <w:t xml:space="preserve">二、企业主营业务及行业</w:t>
      </w:r>
    </w:p>
    <w:p>
      <w:pPr>
        <w:spacing w:after="150"/>
      </w:pPr>
      <w:r>
        <w:rPr/>
        <w:t xml:space="preserve">三、2019-2023年经营分析</w:t>
      </w:r>
    </w:p>
    <w:p>
      <w:pPr>
        <w:spacing w:after="150"/>
      </w:pPr>
      <w:r>
        <w:rPr/>
        <w:t xml:space="preserve">四、2019-2023年财务分析</w:t>
      </w:r>
    </w:p>
    <w:p>
      <w:pPr>
        <w:spacing w:after="150"/>
      </w:pPr>
      <w:r>
        <w:rPr/>
        <w:t xml:space="preserve">五、企业核心竞争能力</w:t>
      </w:r>
    </w:p>
    <w:p>
      <w:pPr>
        <w:spacing w:after="150"/>
      </w:pPr>
      <w:r>
        <w:rPr/>
        <w:t xml:space="preserve">六、企业战略分析</w:t>
      </w:r>
    </w:p>
    <w:p>
      <w:pPr>
        <w:spacing w:after="150"/>
      </w:pPr>
      <w:r>
        <w:rPr/>
        <w:t xml:space="preserve">第二节 珠海中富实业股份有限公司</w:t>
      </w:r>
    </w:p>
    <w:p>
      <w:pPr>
        <w:spacing w:after="150"/>
      </w:pPr>
      <w:r>
        <w:rPr/>
        <w:t xml:space="preserve">一、企业简介</w:t>
      </w:r>
    </w:p>
    <w:p>
      <w:pPr>
        <w:spacing w:after="150"/>
      </w:pPr>
      <w:r>
        <w:rPr/>
        <w:t xml:space="preserve">二、企业主营业务及行业</w:t>
      </w:r>
    </w:p>
    <w:p>
      <w:pPr>
        <w:spacing w:after="150"/>
      </w:pPr>
      <w:r>
        <w:rPr/>
        <w:t xml:space="preserve">三、2019-2023年经营分析</w:t>
      </w:r>
    </w:p>
    <w:p>
      <w:pPr>
        <w:spacing w:after="150"/>
      </w:pPr>
      <w:r>
        <w:rPr/>
        <w:t xml:space="preserve">四、2019-2023年财务分析</w:t>
      </w:r>
    </w:p>
    <w:p>
      <w:pPr>
        <w:spacing w:after="150"/>
      </w:pPr>
      <w:r>
        <w:rPr/>
        <w:t xml:space="preserve">五、企业心竞争能力</w:t>
      </w:r>
    </w:p>
    <w:p>
      <w:pPr>
        <w:spacing w:after="150"/>
      </w:pPr>
      <w:r>
        <w:rPr/>
        <w:t xml:space="preserve">六、企业战略分析</w:t>
      </w:r>
    </w:p>
    <w:p>
      <w:pPr>
        <w:spacing w:after="150"/>
      </w:pPr>
      <w:r>
        <w:rPr/>
        <w:t xml:space="preserve">第三节 安徽国风塑业股份有限公司</w:t>
      </w:r>
    </w:p>
    <w:p>
      <w:pPr>
        <w:spacing w:after="150"/>
      </w:pPr>
      <w:r>
        <w:rPr/>
        <w:t xml:space="preserve">一、企业简介</w:t>
      </w:r>
    </w:p>
    <w:p>
      <w:pPr>
        <w:spacing w:after="150"/>
      </w:pPr>
      <w:r>
        <w:rPr/>
        <w:t xml:space="preserve">二、企业主营业务及行业</w:t>
      </w:r>
    </w:p>
    <w:p>
      <w:pPr>
        <w:spacing w:after="150"/>
      </w:pPr>
      <w:r>
        <w:rPr/>
        <w:t xml:space="preserve">三、2019-2023年经营分析</w:t>
      </w:r>
    </w:p>
    <w:p>
      <w:pPr>
        <w:spacing w:after="150"/>
      </w:pPr>
      <w:r>
        <w:rPr/>
        <w:t xml:space="preserve">四、2019-2023年财务分析</w:t>
      </w:r>
    </w:p>
    <w:p>
      <w:pPr>
        <w:spacing w:after="150"/>
      </w:pPr>
      <w:r>
        <w:rPr/>
        <w:t xml:space="preserve">五、企业心竞争能力</w:t>
      </w:r>
    </w:p>
    <w:p>
      <w:pPr>
        <w:spacing w:after="150"/>
      </w:pPr>
      <w:r>
        <w:rPr/>
        <w:t xml:space="preserve">六、企业战略分析</w:t>
      </w:r>
    </w:p>
    <w:p>
      <w:pPr>
        <w:spacing w:after="150"/>
      </w:pPr>
      <w:r>
        <w:rPr/>
        <w:t xml:space="preserve">第四节 广州市塑料工业股份有限公司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四、企业心竞争能力</w:t>
      </w:r>
    </w:p>
    <w:p>
      <w:pPr>
        <w:spacing w:after="150"/>
      </w:pPr>
      <w:r>
        <w:rPr/>
        <w:t xml:space="preserve">五、企业战略分析</w:t>
      </w:r>
    </w:p>
    <w:p>
      <w:pPr>
        <w:spacing w:after="150"/>
      </w:pPr>
      <w:r>
        <w:rPr/>
        <w:t xml:space="preserve">第五节 上海洁诺德塑胶制品有限公司</w:t>
      </w:r>
    </w:p>
    <w:p>
      <w:pPr>
        <w:spacing w:after="150"/>
      </w:pPr>
      <w:r>
        <w:rPr/>
        <w:t xml:space="preserve">一、企业简介</w:t>
      </w:r>
    </w:p>
    <w:p>
      <w:pPr>
        <w:spacing w:after="150"/>
      </w:pPr>
      <w:r>
        <w:rPr/>
        <w:t xml:space="preserve">二、企业主营业务及行业</w:t>
      </w:r>
    </w:p>
    <w:p>
      <w:pPr>
        <w:spacing w:after="150"/>
      </w:pPr>
      <w:r>
        <w:rPr/>
        <w:t xml:space="preserve">三、企业总体经营情况分析</w:t>
      </w:r>
    </w:p>
    <w:p>
      <w:pPr>
        <w:spacing w:after="150"/>
      </w:pPr>
      <w:r>
        <w:rPr/>
        <w:t xml:space="preserve">四、企业心竞争能力</w:t>
      </w:r>
    </w:p>
    <w:p>
      <w:pPr>
        <w:spacing w:after="150"/>
      </w:pPr>
      <w:r>
        <w:rPr/>
        <w:t xml:space="preserve">五、企业战略分析</w:t>
      </w:r>
    </w:p>
    <w:p>
      <w:pPr>
        <w:spacing w:after="150"/>
      </w:pPr>
      <w:r>
        <w:rPr>
          <w:b w:val="1"/>
          <w:bCs w:val="1"/>
        </w:rPr>
        <w:t xml:space="preserve">第四部分 行业投资分析</w:t>
      </w:r>
    </w:p>
    <w:p>
      <w:pPr>
        <w:spacing w:after="150"/>
      </w:pPr>
      <w:r>
        <w:rPr>
          <w:b w:val="1"/>
          <w:bCs w:val="1"/>
        </w:rPr>
        <w:t xml:space="preserve">第十二章 中国注塑桶行业信贷建议</w:t>
      </w:r>
    </w:p>
    <w:p>
      <w:pPr>
        <w:spacing w:after="150"/>
      </w:pPr>
      <w:r>
        <w:rPr/>
        <w:t xml:space="preserve">第一节 总体授信策略</w:t>
      </w:r>
    </w:p>
    <w:p>
      <w:pPr>
        <w:spacing w:after="150"/>
      </w:pPr>
      <w:r>
        <w:rPr/>
        <w:t xml:space="preserve">第二节 客户分类及准入标准</w:t>
      </w:r>
    </w:p>
    <w:p>
      <w:pPr>
        <w:spacing w:after="150"/>
      </w:pPr>
      <w:r>
        <w:rPr/>
        <w:t xml:space="preserve">一、重点支持类客户</w:t>
      </w:r>
    </w:p>
    <w:p>
      <w:pPr>
        <w:spacing w:after="150"/>
      </w:pPr>
      <w:r>
        <w:rPr/>
        <w:t xml:space="preserve">二、适度支持类客户</w:t>
      </w:r>
    </w:p>
    <w:p>
      <w:pPr>
        <w:spacing w:after="150"/>
      </w:pPr>
      <w:r>
        <w:rPr/>
        <w:t xml:space="preserve">第三节 授信产品指引</w:t>
      </w:r>
    </w:p>
    <w:p>
      <w:pPr>
        <w:spacing w:after="150"/>
      </w:pPr>
      <w:r>
        <w:rPr/>
        <w:t xml:space="preserve">一、重点支持类客户</w:t>
      </w:r>
    </w:p>
    <w:p>
      <w:pPr>
        <w:spacing w:after="150"/>
      </w:pPr>
      <w:r>
        <w:rPr/>
        <w:t xml:space="preserve">二、适度支持类客户</w:t>
      </w:r>
    </w:p>
    <w:p>
      <w:pPr>
        <w:spacing w:after="150"/>
      </w:pPr>
      <w:r>
        <w:rPr/>
        <w:t xml:space="preserve">第四节 授信担保要求</w:t>
      </w:r>
    </w:p>
    <w:p>
      <w:pPr>
        <w:spacing w:after="150"/>
      </w:pPr>
      <w:r>
        <w:rPr>
          <w:b w:val="1"/>
          <w:bCs w:val="1"/>
        </w:rPr>
        <w:t xml:space="preserve">第十三章 中国注塑桶行业营销策略</w:t>
      </w:r>
    </w:p>
    <w:p>
      <w:pPr>
        <w:spacing w:after="150"/>
      </w:pPr>
      <w:r>
        <w:rPr/>
        <w:t xml:space="preserve">第一节 中国注塑桶行业技术开发策略</w:t>
      </w:r>
    </w:p>
    <w:p>
      <w:pPr>
        <w:spacing w:after="150"/>
      </w:pPr>
      <w:r>
        <w:rPr/>
        <w:t xml:space="preserve">第二节 中国注塑桶行业发展策略</w:t>
      </w:r>
    </w:p>
    <w:p>
      <w:pPr>
        <w:spacing w:after="150"/>
      </w:pPr>
      <w:r>
        <w:rPr/>
        <w:t xml:space="preserve">第三节 中国注塑桶行业渠道策略</w:t>
      </w:r>
    </w:p>
    <w:p>
      <w:pPr>
        <w:spacing w:after="150"/>
      </w:pPr>
      <w:r>
        <w:rPr/>
        <w:t xml:space="preserve">第四节 中国注塑桶行业区域市场策略</w:t>
      </w:r>
    </w:p>
    <w:p>
      <w:pPr>
        <w:spacing w:after="150"/>
      </w:pPr>
      <w:r>
        <w:rPr>
          <w:b w:val="1"/>
          <w:bCs w:val="1"/>
        </w:rPr>
        <w:t xml:space="preserve">第十四章 企业生产管理风险分析</w:t>
      </w:r>
    </w:p>
    <w:p>
      <w:pPr>
        <w:spacing w:after="150"/>
      </w:pPr>
      <w:r>
        <w:rPr/>
        <w:t xml:space="preserve">第一节 厂址及厂区平面布局的对策措施</w:t>
      </w:r>
    </w:p>
    <w:p>
      <w:pPr>
        <w:spacing w:after="150"/>
      </w:pPr>
      <w:r>
        <w:rPr/>
        <w:t xml:space="preserve">第二节 工艺流程安全设计</w:t>
      </w:r>
    </w:p>
    <w:p>
      <w:pPr>
        <w:spacing w:after="150"/>
      </w:pPr>
      <w:r>
        <w:rPr/>
        <w:t xml:space="preserve">第三节 单元区域规划</w:t>
      </w:r>
    </w:p>
    <w:p>
      <w:pPr>
        <w:spacing w:after="150"/>
      </w:pPr>
      <w:r>
        <w:rPr/>
        <w:t xml:space="preserve">第四节 设备维护建议(防火、防爆对策措施)</w:t>
      </w:r>
    </w:p>
    <w:p>
      <w:pPr>
        <w:spacing w:after="150"/>
      </w:pPr>
      <w:r>
        <w:rPr/>
        <w:t xml:space="preserve">第五节 公用工程设施安全分析建议</w:t>
      </w:r>
    </w:p>
    <w:p>
      <w:pPr>
        <w:spacing w:after="150"/>
      </w:pPr>
      <w:r>
        <w:rPr/>
        <w:t xml:space="preserve">第六节 企业网络安全风险分析</w:t>
      </w:r>
    </w:p>
    <w:p>
      <w:pPr>
        <w:spacing w:after="150"/>
      </w:pPr>
      <w:r>
        <w:rPr>
          <w:b w:val="1"/>
          <w:bCs w:val="1"/>
        </w:rPr>
        <w:t xml:space="preserve">第十五章 中国注塑桶行业投资策略分析</w:t>
      </w:r>
    </w:p>
    <w:p>
      <w:pPr>
        <w:spacing w:after="150"/>
      </w:pPr>
      <w:r>
        <w:rPr/>
        <w:t xml:space="preserve">第一节 2019-2023年中国注塑桶行业投资环境分析</w:t>
      </w:r>
    </w:p>
    <w:p>
      <w:pPr>
        <w:spacing w:after="150"/>
      </w:pPr>
      <w:r>
        <w:rPr/>
        <w:t xml:space="preserve">第二节 2019-2023年中国注塑桶行业投资趋势分析</w:t>
      </w:r>
    </w:p>
    <w:p>
      <w:pPr>
        <w:spacing w:after="150"/>
      </w:pPr>
      <w:r>
        <w:rPr/>
        <w:t xml:space="preserve">第三节 2019-2023年中国注塑桶行业产品投资方向</w:t>
      </w:r>
    </w:p>
    <w:p>
      <w:pPr>
        <w:spacing w:after="150"/>
      </w:pPr>
      <w:r>
        <w:rPr/>
        <w:t xml:space="preserve">第四节 2024-2029年中国注塑桶行业投资收益预测</w:t>
      </w:r>
    </w:p>
    <w:p>
      <w:pPr>
        <w:spacing w:after="150"/>
      </w:pPr>
      <w:r>
        <w:rPr/>
        <w:t xml:space="preserve">一、注塑桶行业预测理论依据</w:t>
      </w:r>
    </w:p>
    <w:p>
      <w:pPr>
        <w:spacing w:after="150"/>
      </w:pPr>
      <w:r>
        <w:rPr/>
        <w:t xml:space="preserve">二、2024-2029年中国注塑桶行业工业总产值预测</w:t>
      </w:r>
    </w:p>
    <w:p>
      <w:pPr>
        <w:spacing w:after="150"/>
      </w:pPr>
      <w:r>
        <w:rPr/>
        <w:t xml:space="preserve">三、2024-2029年中国注塑桶行业销售收入预测</w:t>
      </w:r>
    </w:p>
    <w:p>
      <w:pPr>
        <w:spacing w:after="150"/>
      </w:pPr>
      <w:r>
        <w:rPr/>
        <w:t xml:space="preserve">四、2024-2029年中国注塑桶行业利润总额预测</w:t>
      </w:r>
    </w:p>
    <w:p>
      <w:pPr>
        <w:spacing w:after="150"/>
      </w:pPr>
      <w:r>
        <w:rPr>
          <w:b w:val="1"/>
          <w:bCs w:val="1"/>
        </w:rPr>
        <w:t xml:space="preserve">第十六章 中国注塑桶行业风险趋势分析与对策</w:t>
      </w:r>
    </w:p>
    <w:p>
      <w:pPr>
        <w:spacing w:after="150"/>
      </w:pPr>
      <w:r>
        <w:rPr/>
        <w:t xml:space="preserve">第一节 中国注塑桶行业风险分析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中国注塑桶行业投资风险及控制策略分析</w:t>
      </w:r>
    </w:p>
    <w:p>
      <w:pPr>
        <w:spacing w:after="150"/>
      </w:pPr>
      <w:r>
        <w:rPr/>
        <w:t xml:space="preserve">一、2024-2029年中国注塑桶行业市场风险及控制策略</w:t>
      </w:r>
    </w:p>
    <w:p>
      <w:pPr>
        <w:spacing w:after="150"/>
      </w:pPr>
      <w:r>
        <w:rPr/>
        <w:t xml:space="preserve">二、2024-2029年中国注塑桶行业政策风险及控制策略</w:t>
      </w:r>
    </w:p>
    <w:p>
      <w:pPr>
        <w:spacing w:after="150"/>
      </w:pPr>
      <w:r>
        <w:rPr/>
        <w:t xml:space="preserve">三、2024-2029年中国注塑桶行业经营风险及控制策略</w:t>
      </w:r>
    </w:p>
    <w:p>
      <w:pPr>
        <w:spacing w:after="150"/>
      </w:pPr>
      <w:r>
        <w:rPr/>
        <w:t xml:space="preserve">四、2024-2029年中国注塑桶同业竞争风险及控制策略</w:t>
      </w:r>
    </w:p>
    <w:p>
      <w:pPr>
        <w:spacing w:after="150"/>
      </w:pPr>
      <w:r>
        <w:rPr/>
        <w:t xml:space="preserve">五、2024-2029年中国注塑桶行业其他风险及控制策略</w:t>
      </w:r>
    </w:p>
    <w:p>
      <w:pPr>
        <w:spacing w:after="150"/>
      </w:pPr>
      <w:r>
        <w:rPr>
          <w:b w:val="1"/>
          <w:bCs w:val="1"/>
        </w:rPr>
        <w:t xml:space="preserve">图表目录</w:t>
      </w:r>
    </w:p>
    <w:p>
      <w:pPr>
        <w:spacing w:after="150"/>
      </w:pPr>
      <w:r>
        <w:rPr/>
        <w:t xml:space="preserve">图表：注塑桶的热门分类</w:t>
      </w:r>
    </w:p>
    <w:p>
      <w:pPr>
        <w:spacing w:after="150"/>
      </w:pPr>
      <w:r>
        <w:rPr/>
        <w:t xml:space="preserve">图表：注塑桶产业链模型</w:t>
      </w:r>
    </w:p>
    <w:p>
      <w:pPr>
        <w:spacing w:after="150"/>
      </w:pPr>
      <w:r>
        <w:rPr/>
        <w:t xml:space="preserve">图表：2024-2029年中国注塑桶行业销售产值预测</w:t>
      </w:r>
    </w:p>
    <w:p>
      <w:pPr>
        <w:spacing w:after="150"/>
      </w:pPr>
      <w:r>
        <w:rPr/>
        <w:t xml:space="preserve">图表：2024-2029年注塑桶行业盈利能力预测</w:t>
      </w:r>
    </w:p>
    <w:p>
      <w:pPr>
        <w:spacing w:after="150"/>
      </w:pPr>
      <w:r>
        <w:rPr/>
        <w:t xml:space="preserve">图表：2024-2029年我国注塑桶行业流动资产预测</w:t>
      </w:r>
    </w:p>
    <w:p>
      <w:pPr>
        <w:spacing w:after="150"/>
      </w:pPr>
      <w:r>
        <w:rPr/>
        <w:t xml:space="preserve">图表：2019-2023年我国注塑桶行业资产预测</w:t>
      </w:r>
    </w:p>
    <w:p>
      <w:pPr>
        <w:spacing w:after="150"/>
      </w:pPr>
      <w:r>
        <w:rPr/>
        <w:t xml:space="preserve">图表：2024-2029年我国注塑桶行业负债预测</w:t>
      </w:r>
    </w:p>
    <w:p>
      <w:pPr>
        <w:spacing w:after="150"/>
      </w:pPr>
      <w:r>
        <w:rPr/>
        <w:t xml:space="preserve">图表：2024-2029年我国注塑桶行业财务费用预测</w:t>
      </w:r>
    </w:p>
    <w:p>
      <w:pPr>
        <w:spacing w:after="150"/>
      </w:pPr>
      <w:r>
        <w:rPr/>
        <w:t xml:space="preserve">图表：2019-2023年我国注塑桶产能统计</w:t>
      </w:r>
    </w:p>
    <w:p>
      <w:pPr>
        <w:spacing w:after="150"/>
      </w:pPr>
      <w:r>
        <w:rPr/>
        <w:t xml:space="preserve">图表：2019-2023年我国注塑桶产量统计</w:t>
      </w:r>
    </w:p>
    <w:p>
      <w:pPr>
        <w:spacing w:after="150"/>
      </w:pPr>
      <w:r>
        <w:rPr/>
        <w:t xml:space="preserve">图表：2019-2023年我国注塑桶销售情况</w:t>
      </w:r>
    </w:p>
    <w:p>
      <w:pPr>
        <w:spacing w:after="150"/>
      </w:pPr>
      <w:r>
        <w:rPr/>
        <w:t xml:space="preserve">图表：2024-2029年我国注塑桶产能预测</w:t>
      </w:r>
    </w:p>
    <w:p>
      <w:pPr>
        <w:spacing w:after="150"/>
      </w:pPr>
      <w:r>
        <w:rPr/>
        <w:t xml:space="preserve">图表：2024-2029年我国注塑行业产量预测</w:t>
      </w:r>
    </w:p>
    <w:p>
      <w:pPr>
        <w:spacing w:after="150"/>
      </w:pPr>
      <w:r>
        <w:rPr/>
        <w:t xml:space="preserve">图表：2024-2029年中国注塑桶行业销量预测</w:t>
      </w:r>
    </w:p>
    <w:p>
      <w:pPr>
        <w:spacing w:after="150"/>
      </w:pPr>
      <w:r>
        <w:rPr/>
        <w:t xml:space="preserve">图表：2019-2023年华东地区注塑桶行业销售产值</w:t>
      </w:r>
    </w:p>
    <w:p>
      <w:pPr>
        <w:spacing w:after="150"/>
      </w:pPr>
      <w:r>
        <w:rPr/>
        <w:t xml:space="preserve">图表：2019-2023年华东地区注塑桶行业销售产值占全国比</w:t>
      </w:r>
    </w:p>
    <w:p>
      <w:pPr>
        <w:spacing w:after="150"/>
      </w:pPr>
      <w:r>
        <w:rPr/>
        <w:t xml:space="preserve">图表：2019-2023年华北地区注塑桶行业销售产值</w:t>
      </w:r>
    </w:p>
    <w:p>
      <w:pPr>
        <w:spacing w:after="150"/>
      </w:pPr>
      <w:r>
        <w:rPr/>
        <w:t xml:space="preserve">图表：2019-2023年华北地区注塑桶行业销售产值占全国比</w:t>
      </w:r>
    </w:p>
    <w:p>
      <w:pPr>
        <w:spacing w:after="150"/>
      </w:pPr>
      <w:r>
        <w:rPr/>
        <w:t xml:space="preserve">图表：2019-2023年中南地区注塑桶行业销售产值</w:t>
      </w:r>
    </w:p>
    <w:p>
      <w:pPr>
        <w:spacing w:after="150"/>
      </w:pPr>
      <w:r>
        <w:rPr/>
        <w:t xml:space="preserve">图表：2019-2023年中南地区注塑桶行业销售产值占全国比</w:t>
      </w:r>
    </w:p>
    <w:p>
      <w:pPr>
        <w:spacing w:after="150"/>
      </w:pPr>
      <w:r>
        <w:rPr/>
        <w:t xml:space="preserve">图表：2019-2023年西北地区注塑桶行业销售产值</w:t>
      </w:r>
    </w:p>
    <w:p>
      <w:pPr>
        <w:spacing w:after="150"/>
      </w:pPr>
      <w:r>
        <w:rPr/>
        <w:t xml:space="preserve">图表：2019-2023年西北地区注塑桶行业销售产值占全国比</w:t>
      </w:r>
    </w:p>
    <w:p>
      <w:pPr>
        <w:spacing w:after="150"/>
      </w:pPr>
      <w:r>
        <w:rPr/>
        <w:t xml:space="preserve">图表：2019-2023年西南地区注塑桶行业销售产值</w:t>
      </w:r>
    </w:p>
    <w:p>
      <w:pPr>
        <w:spacing w:after="150"/>
      </w:pPr>
      <w:r>
        <w:rPr/>
        <w:t xml:space="preserve">图表：2019-2023年西南地区注塑桶行业销售产值占全国比</w:t>
      </w:r>
    </w:p>
    <w:p>
      <w:pPr>
        <w:spacing w:after="150"/>
      </w:pPr>
      <w:r>
        <w:rPr/>
        <w:t xml:space="preserve">图表：2019-2023年东北地区注塑桶行业销售产值</w:t>
      </w:r>
    </w:p>
    <w:p>
      <w:pPr>
        <w:spacing w:after="150"/>
      </w:pPr>
      <w:r>
        <w:rPr/>
        <w:t xml:space="preserve">图表：2019-2023年东北地区注塑桶行业销售产值占全国比</w:t>
      </w:r>
    </w:p>
    <w:p>
      <w:pPr>
        <w:spacing w:after="150"/>
      </w:pPr>
      <w:r>
        <w:rPr/>
        <w:t xml:space="preserve">图表：2019-2023年注塑桶行业销售收入</w:t>
      </w:r>
    </w:p>
    <w:p>
      <w:pPr>
        <w:spacing w:after="150"/>
      </w:pPr>
      <w:r>
        <w:rPr/>
        <w:t xml:space="preserve">图表：2024-2029年注塑桶行业主营业务利润率预测</w:t>
      </w:r>
    </w:p>
    <w:p>
      <w:pPr>
        <w:spacing w:after="150"/>
      </w:pPr>
      <w:r>
        <w:rPr/>
        <w:t xml:space="preserve">图表：2024-2029年注塑桶行业应交增值税预测</w:t>
      </w:r>
    </w:p>
    <w:p>
      <w:pPr>
        <w:spacing w:after="150"/>
      </w:pPr>
      <w:r>
        <w:rPr/>
        <w:t xml:space="preserve">图表：2019-2023年注塑桶行业出口总额</w:t>
      </w:r>
    </w:p>
    <w:p>
      <w:pPr>
        <w:spacing w:after="150"/>
      </w:pPr>
      <w:r>
        <w:rPr/>
        <w:t xml:space="preserve">图表：2019-2023年注塑桶行业进口总额</w:t>
      </w:r>
    </w:p>
    <w:p>
      <w:pPr>
        <w:spacing w:after="150"/>
      </w:pPr>
      <w:r>
        <w:rPr/>
        <w:t xml:space="preserve">图表：行业生命周期的判断</w:t>
      </w:r>
    </w:p>
    <w:p>
      <w:pPr>
        <w:spacing w:after="150"/>
      </w:pPr>
      <w:r>
        <w:rPr/>
        <w:t xml:space="preserve">图表：2019-2023年我国各地区注塑桶销量及份额</w:t>
      </w:r>
    </w:p>
    <w:p>
      <w:pPr>
        <w:spacing w:after="150"/>
      </w:pPr>
      <w:r>
        <w:rPr/>
        <w:t xml:space="preserve">图表：2019-2023年我国涂料产量及增长</w:t>
      </w:r>
    </w:p>
    <w:p>
      <w:pPr>
        <w:spacing w:after="150"/>
      </w:pPr>
      <w:r>
        <w:rPr/>
        <w:t xml:space="preserve">图表：2019-2023年上海市涂料产量及同比增长</w:t>
      </w:r>
    </w:p>
    <w:p>
      <w:pPr>
        <w:spacing w:after="150"/>
      </w:pPr>
      <w:r>
        <w:rPr/>
        <w:t xml:space="preserve">图表：2019-2023年华东地区年累计建筑涂料产量分析</w:t>
      </w:r>
    </w:p>
    <w:p>
      <w:pPr>
        <w:spacing w:after="150"/>
      </w:pPr>
      <w:r>
        <w:rPr/>
        <w:t xml:space="preserve">图表：2019-2023年华东地区年累计建筑涂料产量及同比增长率</w:t>
      </w:r>
    </w:p>
    <w:p>
      <w:pPr>
        <w:spacing w:after="150"/>
      </w:pPr>
      <w:r>
        <w:rPr/>
        <w:t xml:space="preserve">图表：2019-2023年上海紫江企业集团股份有限公司按行业构成经营分析</w:t>
      </w:r>
    </w:p>
    <w:p>
      <w:pPr>
        <w:spacing w:after="150"/>
      </w:pPr>
      <w:r>
        <w:rPr/>
        <w:t xml:space="preserve">图表：2019-2023年上海紫江企业集团股份有限公司按产品构成经营分析</w:t>
      </w:r>
    </w:p>
    <w:p>
      <w:pPr>
        <w:spacing w:after="150"/>
      </w:pPr>
      <w:r>
        <w:rPr/>
        <w:t xml:space="preserve">图表：2019-2023年上海紫江企业集团股份有限公司按地区构成经营分析</w:t>
      </w:r>
    </w:p>
    <w:p>
      <w:pPr>
        <w:spacing w:after="150"/>
      </w:pPr>
      <w:r>
        <w:rPr/>
        <w:t xml:space="preserve">图表：2019-2023年上海紫江企业集团股份有限公司偿债能力分析</w:t>
      </w:r>
    </w:p>
    <w:p>
      <w:pPr>
        <w:spacing w:after="150"/>
      </w:pPr>
      <w:r>
        <w:rPr/>
        <w:t xml:space="preserve">图表：2019-2023年上海紫江企业集团股份有限公司资本结构分析</w:t>
      </w:r>
    </w:p>
    <w:p>
      <w:pPr>
        <w:spacing w:after="150"/>
      </w:pPr>
      <w:r>
        <w:rPr/>
        <w:t xml:space="preserve">图表：2019-2023年上海紫江企业集团股份有限公司经营效率分析</w:t>
      </w:r>
    </w:p>
    <w:p>
      <w:pPr>
        <w:spacing w:after="150"/>
      </w:pPr>
      <w:r>
        <w:rPr/>
        <w:t xml:space="preserve">图表：2019-2023年上海紫江企业集团股份有限公司获利能力分析</w:t>
      </w:r>
    </w:p>
    <w:p>
      <w:pPr>
        <w:spacing w:after="150"/>
      </w:pPr>
      <w:r>
        <w:rPr/>
        <w:t xml:space="preserve">图表：2019-2023年上海紫江企业集团股份有限公司发展能力分析</w:t>
      </w:r>
    </w:p>
    <w:p>
      <w:pPr>
        <w:spacing w:after="150"/>
      </w:pPr>
      <w:r>
        <w:rPr/>
        <w:t xml:space="preserve">图表：2019-2023年上海紫江企业集团股份有限公司金流量分析</w:t>
      </w:r>
    </w:p>
    <w:p>
      <w:pPr>
        <w:spacing w:after="150"/>
      </w:pPr>
      <w:r>
        <w:rPr/>
        <w:t xml:space="preserve">图表：2019-2023年上海紫江企业集团股份有限公司投资收益分析</w:t>
      </w:r>
    </w:p>
    <w:p>
      <w:pPr>
        <w:spacing w:after="150"/>
      </w:pPr>
      <w:r>
        <w:rPr/>
        <w:t xml:space="preserve">图表：2019-2023年珠海中富实业股份有限公司按行业构成经营分析</w:t>
      </w:r>
    </w:p>
    <w:p>
      <w:pPr>
        <w:spacing w:after="150"/>
      </w:pPr>
      <w:r>
        <w:rPr/>
        <w:t xml:space="preserve">图表：2019-2023年珠海中富实业股份有限公司按产品构成经营分析</w:t>
      </w:r>
    </w:p>
    <w:p>
      <w:pPr>
        <w:spacing w:after="150"/>
      </w:pPr>
      <w:r>
        <w:rPr/>
        <w:t xml:space="preserve">图表：2019-2023年珠海中富实业股份有限公司按地区构成经营分析</w:t>
      </w:r>
    </w:p>
    <w:p>
      <w:pPr>
        <w:spacing w:after="150"/>
      </w:pPr>
      <w:r>
        <w:rPr/>
        <w:t xml:space="preserve">图表：2019-2023年珠海中富实业股份有限公司偿债能力分析</w:t>
      </w:r>
    </w:p>
    <w:p>
      <w:pPr>
        <w:spacing w:after="150"/>
      </w:pPr>
      <w:r>
        <w:rPr/>
        <w:t xml:space="preserve">图表：2019-2023年珠海中富实业股份有限公司资本结构分析</w:t>
      </w:r>
    </w:p>
    <w:p>
      <w:pPr>
        <w:spacing w:after="150"/>
      </w:pPr>
      <w:r>
        <w:rPr/>
        <w:t xml:space="preserve">图表：2019-2023年珠海中富实业股份有限公司获利能力分析</w:t>
      </w:r>
    </w:p>
    <w:p>
      <w:pPr>
        <w:spacing w:after="150"/>
      </w:pPr>
      <w:r>
        <w:rPr/>
        <w:t xml:space="preserve">图表：2019-2023年珠海中富实业股份有限公司发展能力分析</w:t>
      </w:r>
    </w:p>
    <w:p>
      <w:pPr>
        <w:spacing w:after="150"/>
      </w:pPr>
      <w:r>
        <w:rPr/>
        <w:t xml:space="preserve">图表：2019-2023年珠海中富实业股份有限公司金流量分析</w:t>
      </w:r>
    </w:p>
    <w:p>
      <w:pPr>
        <w:spacing w:after="150"/>
      </w:pPr>
      <w:r>
        <w:rPr/>
        <w:t xml:space="preserve">图表：2019-2023年珠海中富实业股份有限公司投资收益分析</w:t>
      </w:r>
    </w:p>
    <w:p>
      <w:pPr>
        <w:spacing w:after="150"/>
      </w:pPr>
      <w:r>
        <w:rPr/>
        <w:t xml:space="preserve">图表：2019-2023年安徽国风塑业股份有限公司按行业构成经营分析</w:t>
      </w:r>
    </w:p>
    <w:p>
      <w:pPr>
        <w:spacing w:after="150"/>
      </w:pPr>
      <w:r>
        <w:rPr/>
        <w:t xml:space="preserve">图表：2019-2023年安徽国风塑业股份有限公司按产品构成经营分析</w:t>
      </w:r>
    </w:p>
    <w:p>
      <w:pPr>
        <w:spacing w:after="150"/>
      </w:pPr>
      <w:r>
        <w:rPr/>
        <w:t xml:space="preserve">图表：2019-2023年安徽国风塑业股份有限公司按地区构成经营分析</w:t>
      </w:r>
    </w:p>
    <w:p>
      <w:pPr>
        <w:spacing w:after="150"/>
      </w:pPr>
      <w:r>
        <w:rPr/>
        <w:t xml:space="preserve">图表：2019-2023年安徽国风塑业股份有限公司偿债能力分析</w:t>
      </w:r>
    </w:p>
    <w:p>
      <w:pPr>
        <w:spacing w:after="150"/>
      </w:pPr>
      <w:r>
        <w:rPr/>
        <w:t xml:space="preserve">图表：2019-2023年安徽国风塑业股份有限公司资本结构分析</w:t>
      </w:r>
    </w:p>
    <w:p>
      <w:pPr>
        <w:spacing w:after="150"/>
      </w:pPr>
      <w:r>
        <w:rPr/>
        <w:t xml:space="preserve">图表：2019-2023年安徽国风塑业股份有限公司经营效率分析</w:t>
      </w:r>
    </w:p>
    <w:p>
      <w:pPr>
        <w:spacing w:after="150"/>
      </w:pPr>
      <w:r>
        <w:rPr/>
        <w:t xml:space="preserve">图表：2019-2023年安徽国风塑业股份有限公司获利能力分析</w:t>
      </w:r>
    </w:p>
    <w:p>
      <w:pPr>
        <w:spacing w:after="150"/>
      </w:pPr>
      <w:r>
        <w:rPr/>
        <w:t xml:space="preserve">图表：2019-2023年安徽国风塑业股份有限公司发展能力分析</w:t>
      </w:r>
    </w:p>
    <w:p>
      <w:pPr>
        <w:spacing w:after="150"/>
      </w:pPr>
      <w:r>
        <w:rPr/>
        <w:t xml:space="preserve">图表：2019-2023年安徽国风塑业股份有限公司金流量分析</w:t>
      </w:r>
    </w:p>
    <w:p>
      <w:pPr>
        <w:spacing w:after="150"/>
      </w:pPr>
      <w:r>
        <w:rPr/>
        <w:t xml:space="preserve">图表：2019-2023年安徽国风塑业股份有限公司投资收益分析</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图表：2019-2023年塑料制品产量及增长</w:t>
      </w:r>
    </w:p>
    <w:p>
      <w:pPr>
        <w:spacing w:after="150"/>
      </w:pPr>
      <w:r>
        <w:rPr/>
        <w:t xml:space="preserve">图表：2019-2023年塑料薄膜产量及增长</w:t>
      </w:r>
    </w:p>
    <w:p>
      <w:pPr>
        <w:spacing w:after="150"/>
      </w:pPr>
      <w:r>
        <w:rPr/>
        <w:t xml:space="preserve">图表：2019-2023年农用薄膜产量及增长</w:t>
      </w:r>
    </w:p>
    <w:p>
      <w:pPr>
        <w:spacing w:after="150"/>
      </w:pPr>
      <w:r>
        <w:rPr/>
        <w:t xml:space="preserve">图表：2019-2023年日用塑料制品产量及增长</w:t>
      </w:r>
    </w:p>
    <w:p>
      <w:pPr>
        <w:spacing w:after="150"/>
      </w:pPr>
      <w:r>
        <w:rPr/>
        <w:t xml:space="preserve">图表：2019-2023年泡沫塑料产量及增长</w:t>
      </w:r>
    </w:p>
    <w:p>
      <w:pPr>
        <w:spacing w:after="150"/>
      </w:pPr>
      <w:r>
        <w:rPr/>
        <w:t xml:space="preserve">图表：2019-2023年我国塑料制品进口产品分布</w:t>
      </w:r>
    </w:p>
    <w:p>
      <w:pPr>
        <w:spacing w:after="150"/>
      </w:pPr>
      <w:r>
        <w:rPr/>
        <w:t xml:space="preserve">图表：2019-2023年我国塑料制品出口产品分布</w:t>
      </w:r>
    </w:p>
    <w:p>
      <w:pPr>
        <w:spacing w:after="150"/>
      </w:pPr>
      <w:r>
        <w:rPr/>
        <w:t xml:space="preserve">图表：进口废塑料环境保护管理规定</w:t>
      </w:r>
    </w:p>
    <w:p>
      <w:pPr>
        <w:spacing w:after="150"/>
      </w:pPr>
      <w:r>
        <w:rPr/>
        <w:t xml:space="preserve">图表：江苏投建省级热固性塑料资源化中心</w:t>
      </w:r>
    </w:p>
    <w:p>
      <w:pPr>
        <w:spacing w:after="150"/>
      </w:pPr>
      <w:r>
        <w:rPr/>
        <w:t xml:space="preserve">图表：我国成功研制大型双轴定向薄膜生产线</w:t>
      </w:r>
    </w:p>
    <w:p>
      <w:pPr>
        <w:spacing w:after="150"/>
      </w:pPr>
      <w:r>
        <w:rPr/>
        <w:t xml:space="preserve">图表：2019-2023年塑料包装箱及容器制造行业企业单位数</w:t>
      </w:r>
    </w:p>
    <w:p>
      <w:pPr>
        <w:spacing w:after="150"/>
      </w:pPr>
      <w:r>
        <w:rPr/>
        <w:t xml:space="preserve">图表：2019-2023年塑料包装箱及容器制造行业亏损企业单位数</w:t>
      </w:r>
    </w:p>
    <w:p>
      <w:pPr>
        <w:spacing w:after="150"/>
      </w:pPr>
      <w:r>
        <w:rPr/>
        <w:t xml:space="preserve">图表：2019-2023年塑料包装箱及容器制造行业亏损企业亏损总额</w:t>
      </w:r>
    </w:p>
    <w:p>
      <w:pPr>
        <w:spacing w:after="150"/>
      </w:pPr>
      <w:r>
        <w:rPr/>
        <w:t xml:space="preserve">图表：2019-2023年塑料包装箱及容器制造行业从业人员平均人数</w:t>
      </w:r>
    </w:p>
    <w:p>
      <w:pPr>
        <w:spacing w:after="150"/>
      </w:pPr>
      <w:r>
        <w:rPr/>
        <w:t xml:space="preserve">图表：2019-2023年塑料包装箱及容器制造行业工业销售产值</w:t>
      </w:r>
    </w:p>
    <w:p>
      <w:pPr>
        <w:spacing w:after="150"/>
      </w:pPr>
      <w:r>
        <w:rPr/>
        <w:t xml:space="preserve">图表：2019-2023年塑料包装箱及容器制造行业出货值</w:t>
      </w:r>
    </w:p>
    <w:p>
      <w:pPr>
        <w:spacing w:after="150"/>
      </w:pPr>
      <w:r>
        <w:rPr/>
        <w:t xml:space="preserve">图表：2019-2023年塑料包装箱及容器制造行业应收帐款净额</w:t>
      </w:r>
    </w:p>
    <w:p>
      <w:pPr>
        <w:spacing w:after="150"/>
      </w:pPr>
      <w:r>
        <w:rPr/>
        <w:t xml:space="preserve">图表：2019-2023年塑料包装箱及容器制造行业存货</w:t>
      </w:r>
    </w:p>
    <w:p>
      <w:pPr>
        <w:spacing w:after="150"/>
      </w:pPr>
      <w:r>
        <w:rPr/>
        <w:t xml:space="preserve">图表：2019-2023年塑料包装箱及容器制造行业产成品</w:t>
      </w:r>
    </w:p>
    <w:p>
      <w:pPr>
        <w:spacing w:after="150"/>
      </w:pPr>
      <w:r>
        <w:rPr/>
        <w:t xml:space="preserve">图表：2019-2023年塑料包装箱及容器制造行业流动资产</w:t>
      </w:r>
    </w:p>
    <w:p>
      <w:pPr>
        <w:spacing w:after="150"/>
      </w:pPr>
      <w:r>
        <w:rPr/>
        <w:t xml:space="preserve">图表：2019-2023年塑料包装箱及容器制造行业资产</w:t>
      </w:r>
    </w:p>
    <w:p>
      <w:pPr>
        <w:spacing w:after="150"/>
      </w:pPr>
      <w:r>
        <w:rPr/>
        <w:t xml:space="preserve">图表：2019-2023年塑料包装箱及容器制造行业负债</w:t>
      </w:r>
    </w:p>
    <w:p>
      <w:pPr>
        <w:spacing w:after="150"/>
      </w:pPr>
      <w:r>
        <w:rPr/>
        <w:t xml:space="preserve">图表：2019-2023年塑料包装箱及容器制造行业主营业务收入</w:t>
      </w:r>
    </w:p>
    <w:p>
      <w:pPr>
        <w:spacing w:after="150"/>
      </w:pPr>
      <w:r>
        <w:rPr/>
        <w:t xml:space="preserve">图表：2019-2023年塑料包装箱及容器制造行业主营业务成本</w:t>
      </w:r>
    </w:p>
    <w:p>
      <w:pPr>
        <w:spacing w:after="150"/>
      </w:pPr>
      <w:r>
        <w:rPr/>
        <w:t xml:space="preserve">图表：2019-2023年塑料包装箱及容器制造行业主营业务税金及附加</w:t>
      </w:r>
    </w:p>
    <w:p>
      <w:pPr>
        <w:spacing w:after="150"/>
      </w:pPr>
      <w:r>
        <w:rPr/>
        <w:t xml:space="preserve">图表：2019-2023年塑料包装箱及容器制造行业销售费用</w:t>
      </w:r>
    </w:p>
    <w:p>
      <w:pPr>
        <w:spacing w:after="150"/>
      </w:pPr>
      <w:r>
        <w:rPr/>
        <w:t xml:space="preserve">图表：2019-2023年塑料包装箱及容器制造行业管理费用</w:t>
      </w:r>
    </w:p>
    <w:p>
      <w:pPr>
        <w:spacing w:after="150"/>
      </w:pPr>
      <w:r>
        <w:rPr/>
        <w:t xml:space="preserve">图表：2019-2023年塑料包装箱及容器制造行业财务费用</w:t>
      </w:r>
    </w:p>
    <w:p>
      <w:pPr>
        <w:spacing w:after="150"/>
      </w:pPr>
      <w:r>
        <w:rPr/>
        <w:t xml:space="preserve">图表：2019-2023年塑料包装箱及容器制造行业利息支出</w:t>
      </w:r>
    </w:p>
    <w:p>
      <w:pPr>
        <w:spacing w:after="150"/>
      </w:pPr>
      <w:r>
        <w:rPr/>
        <w:t xml:space="preserve">图表：2019-2023年塑料包装箱及容器制造行业利润总额</w:t>
      </w:r>
    </w:p>
    <w:p>
      <w:pPr>
        <w:spacing w:after="150"/>
      </w:pPr>
      <w:r>
        <w:rPr/>
        <w:t xml:space="preserve">图表：2019-2023年塑料包装箱及容器制造行业应交增值税</w:t>
      </w:r>
    </w:p>
    <w:p>
      <w:pPr>
        <w:spacing w:after="150"/>
      </w:pPr>
      <w:r>
        <w:rPr/>
        <w:t xml:space="preserve">图表：2024-2029年注塑桶行业工业总产值预测</w:t>
      </w:r>
    </w:p>
    <w:p>
      <w:pPr>
        <w:spacing w:after="150"/>
      </w:pPr>
      <w:r>
        <w:rPr/>
        <w:t xml:space="preserve">图表：2024-2029年注塑桶行业销售收入预测</w:t>
      </w:r>
    </w:p>
    <w:p>
      <w:pPr>
        <w:spacing w:after="150"/>
      </w:pPr>
      <w:r>
        <w:rPr/>
        <w:t xml:space="preserve">图表：2024-2029年注塑桶行业利润总额预测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本文地址：https://www.51baogao.cn/tongyongjixie/zhusutong.shtml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usu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2024-2029年中国注塑桶行业竞争分析及风险投资预测报告</dc:title>
  <dc:description>2024-2029年中国注塑桶行业竞争分析及风险投资预测报告</dc:description>
  <dc:subject>2024-2029年中国注塑桶行业竞争分析及风险投资预测报告</dc:subject>
  <cp:keywords>研究报告</cp:keywords>
  <cp:category>研究报告</cp:category>
  <cp:lastModifiedBy>北京中道泰和信息咨询有限公司</cp:lastModifiedBy>
  <dcterms:created xsi:type="dcterms:W3CDTF">2024-02-29T13:54:39+08:00</dcterms:created>
  <dcterms:modified xsi:type="dcterms:W3CDTF">2024-02-29T13:54:39+08:00</dcterms:modified>
</cp:coreProperties>
</file>

<file path=docProps/custom.xml><?xml version="1.0" encoding="utf-8"?>
<Properties xmlns="http://schemas.openxmlformats.org/officeDocument/2006/custom-properties" xmlns:vt="http://schemas.openxmlformats.org/officeDocument/2006/docPropsVTypes"/>
</file>