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2024-2029年中国轴承行业发展分析及投资前景预测报告</w:t>
      </w:r>
    </w:p>
    <w:p>
      <w:pPr>
        <w:spacing w:after="150"/>
      </w:pPr>
      <w:r>
        <w:rPr>
          <w:b w:val="1"/>
          <w:bCs w:val="1"/>
        </w:rPr>
        <w:t xml:space="preserve">报告简介</w:t>
      </w:r>
    </w:p>
    <w:p>
      <w:pPr>
        <w:spacing w:after="150"/>
      </w:pPr>
      <w:r>
        <w:rPr/>
        <w:t xml:space="preserve">轴承作为各类机电产品配套与维修的重要机械基础件，具有摩擦力小、易于启动、升速迅速、结构紧凑、三化(标准化、系列化、通用化)水平高、适应现代各种机械要求的工作性能、使用寿命长以及维修保养简便等特点，其性能、水平、质量对主机的精度和性能有着直接的影响，广泛应用于国民经济的各个领域。</w:t>
      </w:r>
    </w:p>
    <w:p>
      <w:pPr>
        <w:spacing w:after="150"/>
      </w:pPr>
      <w:r>
        <w:rPr/>
        <w:t xml:space="preserve">轴承是我国重点发展的战略性基础产业，经过六十多年的发展，我国轴承工业已具备了较强的技术实力和较大的生产能力。2018年全国轴承行业完成主营业务收入1848亿元(折合279亿美元)，比2017年增长了3.36%，完成轴承产量215亿套，比2017年增长了2.38%。2018年我国轴承进出口总额为95.9亿美元，同比增长7.68%，其中出口创汇58.05亿美元，同比增长11.1%，进口用汇37.85亿美元，同比增长2.9%。</w:t>
      </w:r>
    </w:p>
    <w:p>
      <w:pPr>
        <w:spacing w:after="150"/>
      </w:pPr>
      <w:r>
        <w:rPr/>
        <w:t xml:space="preserve">未来我国轴承行业将延续稳步增长的态势，首先，轴承是消耗性的机械基础件，除新增项目和新增机械产品将拉动轴承需求外，机械产品保有量的增加和利用率的提高都会增加对轴承的消耗;其次，随着我国国民经济持续发展、自动化程度不断提高，对主机要求将越来越高，从而对轴承的性能、技术要求也会越来越高，新产品层出不穷，需求量也会不断加大。</w:t>
      </w:r>
    </w:p>
    <w:p>
      <w:pPr>
        <w:spacing w:after="150"/>
      </w:pPr>
      <w:r>
        <w:rPr/>
        <w:t xml:space="preserve">本行业报告主要依据国家统计局、国家商务部、国家海关总署、国务院发展研究中心、中国轴承工业协会、中国钢铁工业协会、中国特钢企业协会、国内外相关刊物的基础信息以及轴承行业研究单位等公布和提供的大量资料，结合深入的市场调查资料，立足于世界轴承行业整体发展大势，对中国轴承行业的发展情况、经济运行数据、进出口、相关行业、竞争格局等进行了分析及预测，并对未来轴承行业发展的整体环境及发展趋势进行探讨和研判，最后在前面大量分析、预测的基础上，研究了轴承行业今后的发展与投资策略。</w:t>
      </w:r>
    </w:p>
    <w:p>
      <w:pPr>
        <w:spacing w:after="150"/>
      </w:pPr>
      <w:r>
        <w:rPr/>
        <w:t xml:space="preserve">本轴承行业报告，为轴承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中国轴承行业发展概述 16</w:t>
      </w:r>
    </w:p>
    <w:p>
      <w:pPr>
        <w:spacing w:after="150"/>
      </w:pPr>
      <w:r>
        <w:rPr/>
        <w:t xml:space="preserve">第一节 轴承行业概述 16</w:t>
      </w:r>
    </w:p>
    <w:p>
      <w:pPr>
        <w:spacing w:after="150"/>
      </w:pPr>
      <w:r>
        <w:rPr/>
        <w:t xml:space="preserve">一、轴承定义 16</w:t>
      </w:r>
    </w:p>
    <w:p>
      <w:pPr>
        <w:spacing w:after="150"/>
      </w:pPr>
      <w:r>
        <w:rPr/>
        <w:t xml:space="preserve">二、轴承分类 17</w:t>
      </w:r>
    </w:p>
    <w:p>
      <w:pPr>
        <w:spacing w:after="150"/>
      </w:pPr>
      <w:r>
        <w:rPr/>
        <w:t xml:space="preserve">三、轴承行业在轴承、齿轮、传动和驱动部件制造业中的地位 17</w:t>
      </w:r>
    </w:p>
    <w:p>
      <w:pPr>
        <w:spacing w:after="150"/>
      </w:pPr>
      <w:r>
        <w:rPr/>
        <w:t xml:space="preserve">第二节 我国轴承行业监管体制与发展特征 18</w:t>
      </w:r>
    </w:p>
    <w:p>
      <w:pPr>
        <w:spacing w:after="150"/>
      </w:pPr>
      <w:r>
        <w:rPr/>
        <w:t xml:space="preserve">一、行业监管体制 18</w:t>
      </w:r>
    </w:p>
    <w:p>
      <w:pPr>
        <w:spacing w:after="150"/>
      </w:pPr>
      <w:r>
        <w:rPr/>
        <w:t xml:space="preserve">二、国家产业政策 19</w:t>
      </w:r>
    </w:p>
    <w:p>
      <w:pPr>
        <w:spacing w:after="150"/>
      </w:pPr>
      <w:r>
        <w:rPr/>
        <w:t xml:space="preserve">三、行业的经营模式 21</w:t>
      </w:r>
    </w:p>
    <w:p>
      <w:pPr>
        <w:spacing w:after="150"/>
      </w:pPr>
      <w:r>
        <w:rPr/>
        <w:t xml:space="preserve">(1)专业化分工生产的特点 21</w:t>
      </w:r>
    </w:p>
    <w:p>
      <w:pPr>
        <w:spacing w:after="150"/>
      </w:pPr>
      <w:r>
        <w:rPr/>
        <w:t xml:space="preserve">(2)长期稳定合作的特点 21</w:t>
      </w:r>
    </w:p>
    <w:p>
      <w:pPr>
        <w:spacing w:after="150"/>
      </w:pPr>
      <w:r>
        <w:rPr/>
        <w:t xml:space="preserve">四、进入轴承行业的障碍 22</w:t>
      </w:r>
    </w:p>
    <w:p>
      <w:pPr>
        <w:spacing w:after="150"/>
      </w:pPr>
      <w:r>
        <w:rPr/>
        <w:t xml:space="preserve">(1)技术门槛 22</w:t>
      </w:r>
    </w:p>
    <w:p>
      <w:pPr>
        <w:spacing w:after="150"/>
      </w:pPr>
      <w:r>
        <w:rPr/>
        <w:t xml:space="preserve">(2)质量保证体系门槛 22</w:t>
      </w:r>
    </w:p>
    <w:p>
      <w:pPr>
        <w:spacing w:after="150"/>
      </w:pPr>
      <w:r>
        <w:rPr/>
        <w:t xml:space="preserve">(3)规模和资金门槛 22</w:t>
      </w:r>
    </w:p>
    <w:p>
      <w:pPr>
        <w:spacing w:after="150"/>
      </w:pPr>
      <w:r>
        <w:rPr/>
        <w:t xml:space="preserve">(4)产业链门槛 23</w:t>
      </w:r>
    </w:p>
    <w:p>
      <w:pPr>
        <w:spacing w:after="150"/>
      </w:pPr>
      <w:r>
        <w:rPr/>
        <w:t xml:space="preserve">五、行业周期性、区域性或季节性特征 23</w:t>
      </w:r>
    </w:p>
    <w:p>
      <w:pPr>
        <w:spacing w:after="150"/>
      </w:pPr>
      <w:r>
        <w:rPr/>
        <w:t xml:space="preserve">(1)行业的周期性 23</w:t>
      </w:r>
    </w:p>
    <w:p>
      <w:pPr>
        <w:spacing w:after="150"/>
      </w:pPr>
      <w:r>
        <w:rPr/>
        <w:t xml:space="preserve">(2)行业的区域性 23</w:t>
      </w:r>
    </w:p>
    <w:p>
      <w:pPr>
        <w:spacing w:after="150"/>
      </w:pPr>
      <w:r>
        <w:rPr/>
        <w:t xml:space="preserve">(3)行业的季节性 24</w:t>
      </w:r>
    </w:p>
    <w:p>
      <w:pPr>
        <w:spacing w:after="150"/>
      </w:pPr>
      <w:r>
        <w:rPr/>
        <w:t xml:space="preserve">六、行业利润水平的变动趋势及变动原因 24</w:t>
      </w:r>
    </w:p>
    <w:p>
      <w:pPr>
        <w:spacing w:after="150"/>
      </w:pPr>
      <w:r>
        <w:rPr>
          <w:b w:val="1"/>
          <w:bCs w:val="1"/>
        </w:rPr>
        <w:t xml:space="preserve">第二章 国外轴承行业发展状况分析 24</w:t>
      </w:r>
    </w:p>
    <w:p>
      <w:pPr>
        <w:spacing w:after="150"/>
      </w:pPr>
      <w:r>
        <w:rPr/>
        <w:t xml:space="preserve">第一节 国外轴承发展现状 24</w:t>
      </w:r>
    </w:p>
    <w:p>
      <w:pPr>
        <w:spacing w:after="150"/>
      </w:pPr>
      <w:r>
        <w:rPr/>
        <w:t xml:space="preserve">一、国际轴承行业发展概况 24</w:t>
      </w:r>
    </w:p>
    <w:p>
      <w:pPr>
        <w:spacing w:after="150"/>
      </w:pPr>
      <w:r>
        <w:rPr/>
        <w:t xml:space="preserve">二、全球轴承行业市场应用及规模 25</w:t>
      </w:r>
    </w:p>
    <w:p>
      <w:pPr>
        <w:spacing w:after="150"/>
      </w:pPr>
      <w:r>
        <w:rPr/>
        <w:t xml:space="preserve">三、全球主要轴承需求国市场规模占比 27</w:t>
      </w:r>
    </w:p>
    <w:p>
      <w:pPr>
        <w:spacing w:after="150"/>
      </w:pPr>
      <w:r>
        <w:rPr/>
        <w:t xml:space="preserve">四、2019-2023年全球行业发展简况 27</w:t>
      </w:r>
    </w:p>
    <w:p>
      <w:pPr>
        <w:spacing w:after="150"/>
      </w:pPr>
      <w:r>
        <w:rPr/>
        <w:t xml:space="preserve">第二节 全球重点轴承企业分析 28</w:t>
      </w:r>
    </w:p>
    <w:p>
      <w:pPr>
        <w:spacing w:after="150"/>
      </w:pPr>
      <w:r>
        <w:rPr/>
        <w:t xml:space="preserve">一、瑞士SKF轴承发展分析 28</w:t>
      </w:r>
    </w:p>
    <w:p>
      <w:pPr>
        <w:spacing w:after="150"/>
      </w:pPr>
      <w:r>
        <w:rPr/>
        <w:t xml:space="preserve">二、美国TIMKEN轴承发展分析 29</w:t>
      </w:r>
    </w:p>
    <w:p>
      <w:pPr>
        <w:spacing w:after="150"/>
      </w:pPr>
      <w:r>
        <w:rPr/>
        <w:t xml:space="preserve">三、日本NSK轴承发展分析 31</w:t>
      </w:r>
    </w:p>
    <w:p>
      <w:pPr>
        <w:spacing w:after="150"/>
      </w:pPr>
      <w:r>
        <w:rPr/>
        <w:t xml:space="preserve">四、德国舍弗勒发展分析 32</w:t>
      </w:r>
    </w:p>
    <w:p>
      <w:pPr>
        <w:spacing w:after="150"/>
      </w:pPr>
      <w:r>
        <w:rPr/>
        <w:t xml:space="preserve">五、跨国轴承公司在中国投资发展概况 34</w:t>
      </w:r>
    </w:p>
    <w:p>
      <w:pPr>
        <w:spacing w:after="150"/>
      </w:pPr>
      <w:r>
        <w:rPr>
          <w:b w:val="1"/>
          <w:bCs w:val="1"/>
        </w:rPr>
        <w:t xml:space="preserve">第三章 中国轴承行业发展状况分析 35</w:t>
      </w:r>
    </w:p>
    <w:p>
      <w:pPr>
        <w:spacing w:after="150"/>
      </w:pPr>
      <w:r>
        <w:rPr/>
        <w:t xml:space="preserve">第一节 中国轴承行业简介 35</w:t>
      </w:r>
    </w:p>
    <w:p>
      <w:pPr>
        <w:spacing w:after="150"/>
      </w:pPr>
      <w:r>
        <w:rPr/>
        <w:t xml:space="preserve">一、轴承行业现状 35</w:t>
      </w:r>
    </w:p>
    <w:p>
      <w:pPr>
        <w:spacing w:after="150"/>
      </w:pPr>
      <w:r>
        <w:rPr/>
        <w:t xml:space="preserve">二、轴承行业发展中的问题 36</w:t>
      </w:r>
    </w:p>
    <w:p>
      <w:pPr>
        <w:spacing w:after="150"/>
      </w:pPr>
      <w:r>
        <w:rPr/>
        <w:t xml:space="preserve">第二节 2019-2023年轴承行业主要企业经济运行形势分析及展望 38</w:t>
      </w:r>
    </w:p>
    <w:p>
      <w:pPr>
        <w:spacing w:after="150"/>
      </w:pPr>
      <w:r>
        <w:rPr/>
        <w:t xml:space="preserve">一、主营业收入负增长仍在扩大 38</w:t>
      </w:r>
    </w:p>
    <w:p>
      <w:pPr>
        <w:spacing w:after="150"/>
      </w:pPr>
      <w:r>
        <w:rPr/>
        <w:t xml:space="preserve">二、工业总产值降速也仍在扩大 40</w:t>
      </w:r>
    </w:p>
    <w:p>
      <w:pPr>
        <w:spacing w:after="150"/>
      </w:pPr>
      <w:r>
        <w:rPr/>
        <w:t xml:space="preserve">三、轴承产量降速大于轴承 40</w:t>
      </w:r>
    </w:p>
    <w:p>
      <w:pPr>
        <w:spacing w:after="150"/>
      </w:pPr>
      <w:r>
        <w:rPr/>
        <w:t xml:space="preserve">四、库存额增速又有大幅回升 41</w:t>
      </w:r>
    </w:p>
    <w:p>
      <w:pPr>
        <w:spacing w:after="150"/>
      </w:pPr>
      <w:r>
        <w:rPr/>
        <w:t xml:space="preserve">五、利润降速有微量收窄 42</w:t>
      </w:r>
    </w:p>
    <w:p>
      <w:pPr>
        <w:spacing w:after="150"/>
      </w:pPr>
      <w:r>
        <w:rPr/>
        <w:t xml:space="preserve">六、人均工资增速仍高于人均营业 42</w:t>
      </w:r>
    </w:p>
    <w:p>
      <w:pPr>
        <w:spacing w:after="150"/>
      </w:pPr>
      <w:r>
        <w:rPr/>
        <w:t xml:space="preserve">七、主要企业轴承出口负增长 43</w:t>
      </w:r>
    </w:p>
    <w:p>
      <w:pPr>
        <w:spacing w:after="150"/>
      </w:pPr>
      <w:r>
        <w:rPr/>
        <w:t xml:space="preserve">八、我国轴承行业重大事件 44</w:t>
      </w:r>
    </w:p>
    <w:p>
      <w:pPr>
        <w:spacing w:after="150"/>
      </w:pPr>
      <w:r>
        <w:rPr/>
        <w:t xml:space="preserve">九、2021年轴承工业的展望 47</w:t>
      </w:r>
    </w:p>
    <w:p>
      <w:pPr>
        <w:spacing w:after="150"/>
      </w:pPr>
      <w:r>
        <w:rPr/>
        <w:t xml:space="preserve">第三节 全国轴承进出口形势 47</w:t>
      </w:r>
    </w:p>
    <w:p>
      <w:pPr>
        <w:spacing w:after="150"/>
      </w:pPr>
      <w:r>
        <w:rPr/>
        <w:t xml:space="preserve">一、全国轴承出口降幅有所收窄 47</w:t>
      </w:r>
    </w:p>
    <w:p>
      <w:pPr>
        <w:spacing w:after="150"/>
      </w:pPr>
      <w:r>
        <w:rPr/>
        <w:t xml:space="preserve">二、受美加征关税影响，出口创汇到北美洲幅最大 48</w:t>
      </w:r>
    </w:p>
    <w:p>
      <w:pPr>
        <w:spacing w:after="150"/>
      </w:pPr>
      <w:r>
        <w:rPr/>
        <w:t xml:space="preserve">三、对美轴承出口创汇仍位列首位 49</w:t>
      </w:r>
    </w:p>
    <w:p>
      <w:pPr>
        <w:spacing w:after="150"/>
      </w:pPr>
      <w:r>
        <w:rPr/>
        <w:t xml:space="preserve">四、全国轴承进口降速收窄明显 49</w:t>
      </w:r>
    </w:p>
    <w:p>
      <w:pPr>
        <w:spacing w:after="150"/>
      </w:pPr>
      <w:r>
        <w:rPr/>
        <w:t xml:space="preserve">五、我国轴承进出口顺差仍保持小幅增长 49</w:t>
      </w:r>
    </w:p>
    <w:p>
      <w:pPr>
        <w:spacing w:after="150"/>
      </w:pPr>
      <w:r>
        <w:rPr/>
        <w:t xml:space="preserve">第四节 新冠疫情对轴承行业的影响及应对策略 49</w:t>
      </w:r>
    </w:p>
    <w:p>
      <w:pPr>
        <w:spacing w:after="150"/>
      </w:pPr>
      <w:r>
        <w:rPr/>
        <w:t xml:space="preserve">一、复工后面临活下去难题 50</w:t>
      </w:r>
    </w:p>
    <w:p>
      <w:pPr>
        <w:spacing w:after="150"/>
      </w:pPr>
      <w:r>
        <w:rPr/>
        <w:t xml:space="preserve">二、复工后主要的问题归类 50</w:t>
      </w:r>
    </w:p>
    <w:p>
      <w:pPr>
        <w:spacing w:after="150"/>
      </w:pPr>
      <w:r>
        <w:rPr/>
        <w:t xml:space="preserve">三、疫情后期，如何自救求活? 52</w:t>
      </w:r>
    </w:p>
    <w:p>
      <w:pPr>
        <w:spacing w:after="150"/>
      </w:pPr>
      <w:r>
        <w:rPr>
          <w:b w:val="1"/>
          <w:bCs w:val="1"/>
        </w:rPr>
        <w:t xml:space="preserve">第四章 中国轴承行业技术与应用分析 54</w:t>
      </w:r>
    </w:p>
    <w:p>
      <w:pPr>
        <w:spacing w:after="150"/>
      </w:pPr>
      <w:r>
        <w:rPr/>
        <w:t xml:space="preserve">第一节 行业技术特点 54</w:t>
      </w:r>
    </w:p>
    <w:p>
      <w:pPr>
        <w:spacing w:after="150"/>
      </w:pPr>
      <w:r>
        <w:rPr/>
        <w:t xml:space="preserve">第二节 世界轴承行业技术水平 55</w:t>
      </w:r>
    </w:p>
    <w:p>
      <w:pPr>
        <w:spacing w:after="150"/>
      </w:pPr>
      <w:r>
        <w:rPr/>
        <w:t xml:space="preserve">一、基础理论水平 55</w:t>
      </w:r>
    </w:p>
    <w:p>
      <w:pPr>
        <w:spacing w:after="150"/>
      </w:pPr>
      <w:r>
        <w:rPr/>
        <w:t xml:space="preserve">二、设计技术水平 55</w:t>
      </w:r>
    </w:p>
    <w:p>
      <w:pPr>
        <w:spacing w:after="150"/>
      </w:pPr>
      <w:r>
        <w:rPr/>
        <w:t xml:space="preserve">三、轴承产品技术水平 55</w:t>
      </w:r>
    </w:p>
    <w:p>
      <w:pPr>
        <w:spacing w:after="150"/>
      </w:pPr>
      <w:r>
        <w:rPr/>
        <w:t xml:space="preserve">四、工艺及工艺装备水平 55</w:t>
      </w:r>
    </w:p>
    <w:p>
      <w:pPr>
        <w:spacing w:after="150"/>
      </w:pPr>
      <w:r>
        <w:rPr/>
        <w:t xml:space="preserve">第三节 我国轴承行业的技术水平 56</w:t>
      </w:r>
    </w:p>
    <w:p>
      <w:pPr>
        <w:spacing w:after="150"/>
      </w:pPr>
      <w:r>
        <w:rPr/>
        <w:t xml:space="preserve">第四节 工程塑料轴承行业的发展现状、产品优势、行业应用和前景展望 56</w:t>
      </w:r>
    </w:p>
    <w:p>
      <w:pPr>
        <w:spacing w:after="150"/>
      </w:pPr>
      <w:r>
        <w:rPr/>
        <w:t xml:space="preserve">一、工程塑料轴承的发展现状 56</w:t>
      </w:r>
    </w:p>
    <w:p>
      <w:pPr>
        <w:spacing w:after="150"/>
      </w:pPr>
      <w:r>
        <w:rPr/>
        <w:t xml:space="preserve">二、工程塑料轴承的产品优势 57</w:t>
      </w:r>
    </w:p>
    <w:p>
      <w:pPr>
        <w:spacing w:after="150"/>
      </w:pPr>
      <w:r>
        <w:rPr/>
        <w:t xml:space="preserve">三、工程塑料轴承的产品应用 58</w:t>
      </w:r>
    </w:p>
    <w:p>
      <w:pPr>
        <w:spacing w:after="150"/>
      </w:pPr>
      <w:r>
        <w:rPr/>
        <w:t xml:space="preserve">四、工程塑料轴承的发展前景 59</w:t>
      </w:r>
    </w:p>
    <w:p>
      <w:pPr>
        <w:spacing w:after="150"/>
      </w:pPr>
      <w:r>
        <w:rPr>
          <w:b w:val="1"/>
          <w:bCs w:val="1"/>
        </w:rPr>
        <w:t xml:space="preserve">第五章 我国轴承行业主要地区发展情况分析 59</w:t>
      </w:r>
    </w:p>
    <w:p>
      <w:pPr>
        <w:spacing w:after="150"/>
      </w:pPr>
      <w:r>
        <w:rPr/>
        <w:t xml:space="preserve">第一节 五大轴承产业基地 59</w:t>
      </w:r>
    </w:p>
    <w:p>
      <w:pPr>
        <w:spacing w:after="150"/>
      </w:pPr>
      <w:r>
        <w:rPr/>
        <w:t xml:space="preserve">一、瓦房店轴承产业基地 59</w:t>
      </w:r>
    </w:p>
    <w:p>
      <w:pPr>
        <w:spacing w:after="150"/>
      </w:pPr>
      <w:r>
        <w:rPr/>
        <w:t xml:space="preserve">二、洛阳轴承产业基地 59</w:t>
      </w:r>
    </w:p>
    <w:p>
      <w:pPr>
        <w:spacing w:after="150"/>
      </w:pPr>
      <w:r>
        <w:rPr/>
        <w:t xml:space="preserve">三、长三角轴承产业基地 59</w:t>
      </w:r>
    </w:p>
    <w:p>
      <w:pPr>
        <w:spacing w:after="150"/>
      </w:pPr>
      <w:r>
        <w:rPr/>
        <w:t xml:space="preserve">四、浙东轴承产业基地 60</w:t>
      </w:r>
    </w:p>
    <w:p>
      <w:pPr>
        <w:spacing w:after="150"/>
      </w:pPr>
      <w:r>
        <w:rPr/>
        <w:t xml:space="preserve">五、聊城轴承产业基地 60</w:t>
      </w:r>
    </w:p>
    <w:p>
      <w:pPr>
        <w:spacing w:after="150"/>
      </w:pPr>
      <w:r>
        <w:rPr/>
        <w:t xml:space="preserve">第二节 聊城临清轴承产业发展情况 60</w:t>
      </w:r>
    </w:p>
    <w:p>
      <w:pPr>
        <w:spacing w:after="150"/>
      </w:pPr>
      <w:r>
        <w:rPr/>
        <w:t xml:space="preserve">一、临清轴承产业延链强链提档升级 60</w:t>
      </w:r>
    </w:p>
    <w:p>
      <w:pPr>
        <w:spacing w:after="150"/>
      </w:pPr>
      <w:r>
        <w:rPr/>
        <w:t xml:space="preserve">二、临清轴承：从家庭作坊到世界级的产业集群 61</w:t>
      </w:r>
    </w:p>
    <w:p>
      <w:pPr>
        <w:spacing w:after="150"/>
      </w:pPr>
      <w:r>
        <w:rPr/>
        <w:t xml:space="preserve">三、临清：发挥轴承产业优势 促进行业高质量发展 63</w:t>
      </w:r>
    </w:p>
    <w:p>
      <w:pPr>
        <w:spacing w:after="150"/>
      </w:pPr>
      <w:r>
        <w:rPr/>
        <w:t xml:space="preserve">第三节 洛阳轴承产业发展情况 64</w:t>
      </w:r>
    </w:p>
    <w:p>
      <w:pPr>
        <w:spacing w:after="150"/>
      </w:pPr>
      <w:r>
        <w:rPr/>
        <w:t xml:space="preserve">第四节 新昌轴承产业发展情况 65</w:t>
      </w:r>
    </w:p>
    <w:p>
      <w:pPr>
        <w:spacing w:after="150"/>
      </w:pPr>
      <w:r>
        <w:rPr/>
        <w:t xml:space="preserve">第五节 慈溪轴承产业发展情况 66</w:t>
      </w:r>
    </w:p>
    <w:p>
      <w:pPr>
        <w:spacing w:after="150"/>
      </w:pPr>
      <w:r>
        <w:rPr/>
        <w:t xml:space="preserve">第六节 银川轴承产业发展情况 67</w:t>
      </w:r>
    </w:p>
    <w:p>
      <w:pPr>
        <w:spacing w:after="150"/>
      </w:pPr>
      <w:r>
        <w:rPr/>
        <w:t xml:space="preserve">第七节 独山轴承产业发展情况 68</w:t>
      </w:r>
    </w:p>
    <w:p>
      <w:pPr>
        <w:spacing w:after="150"/>
      </w:pPr>
      <w:r>
        <w:rPr>
          <w:b w:val="1"/>
          <w:bCs w:val="1"/>
        </w:rPr>
        <w:t xml:space="preserve">第六章 2019-2023年我国轴承进出口数据分析 69</w:t>
      </w:r>
    </w:p>
    <w:p>
      <w:pPr>
        <w:spacing w:after="150"/>
      </w:pPr>
      <w:r>
        <w:rPr/>
        <w:t xml:space="preserve">第一节 2019-2023年我国滚动轴承进出口分析 69</w:t>
      </w:r>
    </w:p>
    <w:p>
      <w:pPr>
        <w:spacing w:after="150"/>
      </w:pPr>
      <w:r>
        <w:rPr/>
        <w:t xml:space="preserve">一、2019-2023年滚动轴承进出口数量与金额分析 69</w:t>
      </w:r>
    </w:p>
    <w:p>
      <w:pPr>
        <w:spacing w:after="150"/>
      </w:pPr>
      <w:r>
        <w:rPr/>
        <w:t xml:space="preserve">二、2019-2023年滚动轴承主要省市进出口分析 71</w:t>
      </w:r>
    </w:p>
    <w:p>
      <w:pPr>
        <w:spacing w:after="150"/>
      </w:pPr>
      <w:r>
        <w:rPr/>
        <w:t xml:space="preserve">三、2019-2023年滚动轴承进出口地区分析 75</w:t>
      </w:r>
    </w:p>
    <w:p>
      <w:pPr>
        <w:spacing w:after="150"/>
      </w:pPr>
      <w:r>
        <w:rPr/>
        <w:t xml:space="preserve">第二节 2019-2023年中国传动轴及滑动轴承进出口现状分析 76</w:t>
      </w:r>
    </w:p>
    <w:p>
      <w:pPr>
        <w:spacing w:after="150"/>
      </w:pPr>
      <w:r>
        <w:rPr/>
        <w:t xml:space="preserve">一、2019-2023年传动轴及滑动轴承进出口数量与金额分析 76</w:t>
      </w:r>
    </w:p>
    <w:p>
      <w:pPr>
        <w:spacing w:after="150"/>
      </w:pPr>
      <w:r>
        <w:rPr/>
        <w:t xml:space="preserve">二、2019-2023年传动轴及滑动轴承主要省市进出口分析 78</w:t>
      </w:r>
    </w:p>
    <w:p>
      <w:pPr>
        <w:spacing w:after="150"/>
      </w:pPr>
      <w:r>
        <w:rPr/>
        <w:t xml:space="preserve">三、2019-2023年传动轴及滑动轴承进出口地区分析 82</w:t>
      </w:r>
    </w:p>
    <w:p>
      <w:pPr>
        <w:spacing w:after="150"/>
      </w:pPr>
      <w:r>
        <w:rPr>
          <w:b w:val="1"/>
          <w:bCs w:val="1"/>
        </w:rPr>
        <w:t xml:space="preserve">第七章 轴承上下游行业分析 83</w:t>
      </w:r>
    </w:p>
    <w:p>
      <w:pPr>
        <w:spacing w:after="150"/>
      </w:pPr>
      <w:r>
        <w:rPr/>
        <w:t xml:space="preserve">第一节 上下游行业之间的关联性和影响 83</w:t>
      </w:r>
    </w:p>
    <w:p>
      <w:pPr>
        <w:spacing w:after="150"/>
      </w:pPr>
      <w:r>
        <w:rPr/>
        <w:t xml:space="preserve">一、上游行业 83</w:t>
      </w:r>
    </w:p>
    <w:p>
      <w:pPr>
        <w:spacing w:after="150"/>
      </w:pPr>
      <w:r>
        <w:rPr/>
        <w:t xml:space="preserve">二、下游行业 83</w:t>
      </w:r>
    </w:p>
    <w:p>
      <w:pPr>
        <w:spacing w:after="150"/>
      </w:pPr>
      <w:r>
        <w:rPr/>
        <w:t xml:space="preserve">第二节 国内轴承钢行业发展现状及趋势 84</w:t>
      </w:r>
    </w:p>
    <w:p>
      <w:pPr>
        <w:spacing w:after="150"/>
      </w:pPr>
      <w:r>
        <w:rPr/>
        <w:t xml:space="preserve">一、全国主要优特钢企业轴承钢供应情况 84</w:t>
      </w:r>
    </w:p>
    <w:p>
      <w:pPr>
        <w:spacing w:after="150"/>
      </w:pPr>
      <w:r>
        <w:rPr/>
        <w:t xml:space="preserve">(1)轴承钢产销量情况 84</w:t>
      </w:r>
    </w:p>
    <w:p>
      <w:pPr>
        <w:spacing w:after="150"/>
      </w:pPr>
      <w:r>
        <w:rPr/>
        <w:t xml:space="preserve">(2)特钢厂轴承钢产销量发展情况 84</w:t>
      </w:r>
    </w:p>
    <w:p>
      <w:pPr>
        <w:spacing w:after="150"/>
      </w:pPr>
      <w:r>
        <w:rPr/>
        <w:t xml:space="preserve">(3)2018年全国轴承钢产销量情况 85</w:t>
      </w:r>
    </w:p>
    <w:p>
      <w:pPr>
        <w:spacing w:after="150"/>
      </w:pPr>
      <w:r>
        <w:rPr/>
        <w:t xml:space="preserve">二、轴承行业发展现状 86</w:t>
      </w:r>
    </w:p>
    <w:p>
      <w:pPr>
        <w:spacing w:after="150"/>
      </w:pPr>
      <w:r>
        <w:rPr/>
        <w:t xml:space="preserve">三、国内轴承钢质量水平 87</w:t>
      </w:r>
    </w:p>
    <w:p>
      <w:pPr>
        <w:spacing w:after="150"/>
      </w:pPr>
      <w:r>
        <w:rPr/>
        <w:t xml:space="preserve">(1)国内轴承钢主流生产工艺 87</w:t>
      </w:r>
    </w:p>
    <w:p>
      <w:pPr>
        <w:spacing w:after="150"/>
      </w:pPr>
      <w:r>
        <w:rPr/>
        <w:t xml:space="preserve">(2)国内轴承钢质量水平 87</w:t>
      </w:r>
    </w:p>
    <w:p>
      <w:pPr>
        <w:spacing w:after="150"/>
      </w:pPr>
      <w:r>
        <w:rPr/>
        <w:t xml:space="preserve">(3)轴承钢发展趋势 88</w:t>
      </w:r>
    </w:p>
    <w:p>
      <w:pPr>
        <w:spacing w:after="150"/>
      </w:pPr>
      <w:r>
        <w:rPr/>
        <w:t xml:space="preserve">四、对轴承钢行业发展的思考 89</w:t>
      </w:r>
    </w:p>
    <w:p>
      <w:pPr>
        <w:spacing w:after="150"/>
      </w:pPr>
      <w:r>
        <w:rPr/>
        <w:t xml:space="preserve">(1)国内轴承钢行业仍有巨大发展空间 89</w:t>
      </w:r>
    </w:p>
    <w:p>
      <w:pPr>
        <w:spacing w:after="150"/>
      </w:pPr>
      <w:r>
        <w:rPr/>
        <w:t xml:space="preserve">(2)从钢材到新材料再到解决方案 89</w:t>
      </w:r>
    </w:p>
    <w:p>
      <w:pPr>
        <w:spacing w:after="150"/>
      </w:pPr>
      <w:r>
        <w:rPr/>
        <w:t xml:space="preserve">(3)原材料安全与绿色生产 90</w:t>
      </w:r>
    </w:p>
    <w:p>
      <w:pPr>
        <w:spacing w:after="150"/>
      </w:pPr>
      <w:r>
        <w:rPr/>
        <w:t xml:space="preserve">(4)发展轴承钢应有敬畏，充满热情，并能耐住寂寞 90</w:t>
      </w:r>
    </w:p>
    <w:p>
      <w:pPr>
        <w:spacing w:after="150"/>
      </w:pPr>
      <w:r>
        <w:rPr/>
        <w:t xml:space="preserve">第二节 轴承下游行业分析 91</w:t>
      </w:r>
    </w:p>
    <w:p>
      <w:pPr>
        <w:spacing w:after="150"/>
      </w:pPr>
      <w:r>
        <w:rPr/>
        <w:t xml:space="preserve">一、下游行业相关性分析 91</w:t>
      </w:r>
    </w:p>
    <w:p>
      <w:pPr>
        <w:spacing w:after="150"/>
      </w:pPr>
      <w:r>
        <w:rPr/>
        <w:t xml:space="preserve">二、下游行业对轴承行业的影响 91</w:t>
      </w:r>
    </w:p>
    <w:p>
      <w:pPr>
        <w:spacing w:after="150"/>
      </w:pPr>
      <w:r>
        <w:rPr/>
        <w:t xml:space="preserve">三、轴承配套产业发展现状 91</w:t>
      </w:r>
    </w:p>
    <w:p>
      <w:pPr>
        <w:spacing w:after="150"/>
      </w:pPr>
      <w:r>
        <w:rPr>
          <w:b w:val="1"/>
          <w:bCs w:val="1"/>
        </w:rPr>
        <w:t xml:space="preserve">第八章 钢铁行业发展分析 92</w:t>
      </w:r>
    </w:p>
    <w:p>
      <w:pPr>
        <w:spacing w:after="150"/>
      </w:pPr>
      <w:r>
        <w:rPr/>
        <w:t xml:space="preserve">第一节 2019-2023年中国钢铁行业发展情况回顾 92</w:t>
      </w:r>
    </w:p>
    <w:p>
      <w:pPr>
        <w:spacing w:after="150"/>
      </w:pPr>
      <w:r>
        <w:rPr/>
        <w:t xml:space="preserve">一、2019-2023年钢铁行业运行情况 92</w:t>
      </w:r>
    </w:p>
    <w:p>
      <w:pPr>
        <w:spacing w:after="150"/>
      </w:pPr>
      <w:r>
        <w:rPr/>
        <w:t xml:space="preserve">二、2019-2023年国内钢铁市场回顾 92</w:t>
      </w:r>
    </w:p>
    <w:p>
      <w:pPr>
        <w:spacing w:after="150"/>
      </w:pPr>
      <w:r>
        <w:rPr/>
        <w:t xml:space="preserve">三、2019-2023年钢铁市场运行特点分析 94</w:t>
      </w:r>
    </w:p>
    <w:p>
      <w:pPr>
        <w:spacing w:after="150"/>
      </w:pPr>
      <w:r>
        <w:rPr/>
        <w:t xml:space="preserve">第二节 2009年特钢行业发展分析 97</w:t>
      </w:r>
    </w:p>
    <w:p>
      <w:pPr>
        <w:spacing w:after="150"/>
      </w:pPr>
      <w:r>
        <w:rPr/>
        <w:t xml:space="preserve">一、2019-2023年优特钢品种市场变化及2020年展望 97</w:t>
      </w:r>
    </w:p>
    <w:p>
      <w:pPr>
        <w:spacing w:after="150"/>
      </w:pPr>
      <w:r>
        <w:rPr/>
        <w:t xml:space="preserve">(一)2019-2023年优特钢品种价格情况回顾 97</w:t>
      </w:r>
    </w:p>
    <w:p>
      <w:pPr>
        <w:spacing w:after="150"/>
      </w:pPr>
      <w:r>
        <w:rPr/>
        <w:t xml:space="preserve">(二)2019-2023年45#品种盈利情况回顾 101</w:t>
      </w:r>
    </w:p>
    <w:p>
      <w:pPr>
        <w:spacing w:after="150"/>
      </w:pPr>
      <w:r>
        <w:rPr/>
        <w:t xml:space="preserve">(三)2019-2023年优特钢品种供应端回顾 102</w:t>
      </w:r>
    </w:p>
    <w:p>
      <w:pPr>
        <w:spacing w:after="150"/>
      </w:pPr>
      <w:r>
        <w:rPr/>
        <w:t xml:space="preserve">(四)2019-2023年优特钢品种库存情况回顾 103</w:t>
      </w:r>
    </w:p>
    <w:p>
      <w:pPr>
        <w:spacing w:after="150"/>
      </w:pPr>
      <w:r>
        <w:rPr/>
        <w:t xml:space="preserve">(五)2019-2023年优特钢品种需求情况回顾 105</w:t>
      </w:r>
    </w:p>
    <w:p>
      <w:pPr>
        <w:spacing w:after="150"/>
      </w:pPr>
      <w:r>
        <w:rPr/>
        <w:t xml:space="preserve">(六)2020年优特钢品种市场展望 105</w:t>
      </w:r>
    </w:p>
    <w:p>
      <w:pPr>
        <w:spacing w:after="150"/>
      </w:pPr>
      <w:r>
        <w:rPr/>
        <w:t xml:space="preserve">二、工信部：将从推动钢铁新材料发展等四方面支持特钢产业发展 106</w:t>
      </w:r>
    </w:p>
    <w:p>
      <w:pPr>
        <w:spacing w:after="150"/>
      </w:pPr>
      <w:r>
        <w:rPr/>
        <w:t xml:space="preserve">三、中国特钢企业协会不锈钢分会：2020年钢铁行业面临更复杂局面 106</w:t>
      </w:r>
    </w:p>
    <w:p>
      <w:pPr>
        <w:spacing w:after="150"/>
      </w:pPr>
      <w:r>
        <w:rPr/>
        <w:t xml:space="preserve">第三节 中国钢铁行业发展展望 107</w:t>
      </w:r>
    </w:p>
    <w:p>
      <w:pPr>
        <w:spacing w:after="150"/>
      </w:pPr>
      <w:r>
        <w:rPr/>
        <w:t xml:space="preserve">一、超低排放改造将有效推进 行业绿色发展迈上新台阶 107</w:t>
      </w:r>
    </w:p>
    <w:p>
      <w:pPr>
        <w:spacing w:after="150"/>
      </w:pPr>
      <w:r>
        <w:rPr/>
        <w:t xml:space="preserve">二、钢铁置换产能集中投放 粗钢产量将继续增长 108</w:t>
      </w:r>
    </w:p>
    <w:p>
      <w:pPr>
        <w:spacing w:after="150"/>
      </w:pPr>
      <w:r>
        <w:rPr/>
        <w:t xml:space="preserve">三、并购重组驶入快速通道 行业集中度逐步提升 108</w:t>
      </w:r>
    </w:p>
    <w:p>
      <w:pPr>
        <w:spacing w:after="150"/>
      </w:pPr>
      <w:r>
        <w:rPr/>
        <w:t xml:space="preserve">四、中国经济稳增长发力下 2020年钢铁需求将保持平稳 108</w:t>
      </w:r>
    </w:p>
    <w:p>
      <w:pPr>
        <w:spacing w:after="150"/>
      </w:pPr>
      <w:r>
        <w:rPr/>
        <w:t xml:space="preserve">五、全球经济回暖叠加贸易摩擦缓和 2020年钢材出口有望止降 110</w:t>
      </w:r>
    </w:p>
    <w:p>
      <w:pPr>
        <w:spacing w:after="150"/>
      </w:pPr>
      <w:r>
        <w:rPr/>
        <w:t xml:space="preserve">六、原料价格高位回归 成本支撑作用将有所减弱 110</w:t>
      </w:r>
    </w:p>
    <w:p>
      <w:pPr>
        <w:spacing w:after="150"/>
      </w:pPr>
      <w:r>
        <w:rPr/>
        <w:t xml:space="preserve">七、国内钢铁市场展望：钢材均价进一步下降 111</w:t>
      </w:r>
    </w:p>
    <w:p>
      <w:pPr>
        <w:spacing w:after="150"/>
      </w:pPr>
      <w:r>
        <w:rPr/>
        <w:t xml:space="preserve">八、钢铁行业6项工作亟待攻坚 111</w:t>
      </w:r>
    </w:p>
    <w:p>
      <w:pPr>
        <w:spacing w:after="150"/>
      </w:pPr>
      <w:r>
        <w:rPr/>
        <w:t xml:space="preserve">第四节 2019-2023年中国轴承行业市场供需展望 115</w:t>
      </w:r>
    </w:p>
    <w:p>
      <w:pPr>
        <w:spacing w:after="150"/>
      </w:pPr>
      <w:r>
        <w:rPr/>
        <w:t xml:space="preserve">一、意料之中的供强与情理之中的需强 115</w:t>
      </w:r>
    </w:p>
    <w:p>
      <w:pPr>
        <w:spacing w:after="150"/>
      </w:pPr>
      <w:r>
        <w:rPr/>
        <w:t xml:space="preserve">(一)供需双强下行业供需平衡边际宽松 115</w:t>
      </w:r>
    </w:p>
    <w:p>
      <w:pPr>
        <w:spacing w:after="150"/>
      </w:pPr>
      <w:r>
        <w:rPr/>
        <w:t xml:space="preserve">(二)盈利同比大幅下滑，相对估值跌破供改波动区间，板块年涨幅居末尾 117</w:t>
      </w:r>
    </w:p>
    <w:p>
      <w:pPr>
        <w:spacing w:after="150"/>
      </w:pPr>
      <w:r>
        <w:rPr/>
        <w:t xml:space="preserve">(三)下启之年，BMW冲刺亿吨级 118</w:t>
      </w:r>
    </w:p>
    <w:p>
      <w:pPr>
        <w:spacing w:after="150"/>
      </w:pPr>
      <w:r>
        <w:rPr/>
        <w:t xml:space="preserve">二、钢铁需求能期待什么? 119</w:t>
      </w:r>
    </w:p>
    <w:p>
      <w:pPr>
        <w:spacing w:after="150"/>
      </w:pPr>
      <w:r>
        <w:rPr/>
        <w:t xml:space="preserve">(一)政策关键年稳字当头 119</w:t>
      </w:r>
    </w:p>
    <w:p>
      <w:pPr>
        <w:spacing w:after="150"/>
      </w:pPr>
      <w:r>
        <w:rPr/>
        <w:t xml:space="preserve">(二)周期宿命，开工落幕，施工竣工支撑钢需 121</w:t>
      </w:r>
    </w:p>
    <w:p>
      <w:pPr>
        <w:spacing w:after="150"/>
      </w:pPr>
      <w:r>
        <w:rPr/>
        <w:t xml:space="preserve">(三)基建投资蓄势加码 127</w:t>
      </w:r>
    </w:p>
    <w:p>
      <w:pPr>
        <w:spacing w:after="150"/>
      </w:pPr>
      <w:r>
        <w:rPr/>
        <w:t xml:space="preserve">(四)最美的期待-制造业筑底回升 130</w:t>
      </w:r>
    </w:p>
    <w:p>
      <w:pPr>
        <w:spacing w:after="150"/>
      </w:pPr>
      <w:r>
        <w:rPr/>
        <w:t xml:space="preserve">(五)钢材出口难有起色 133</w:t>
      </w:r>
    </w:p>
    <w:p>
      <w:pPr>
        <w:spacing w:after="150"/>
      </w:pPr>
      <w:r>
        <w:rPr/>
        <w:t xml:space="preserve">三、供给易增难降，电炉产量决定边际供应 134</w:t>
      </w:r>
    </w:p>
    <w:p>
      <w:pPr>
        <w:spacing w:after="150"/>
      </w:pPr>
      <w:r>
        <w:rPr/>
        <w:t xml:space="preserve">(一)供给创下新高 134</w:t>
      </w:r>
    </w:p>
    <w:p>
      <w:pPr>
        <w:spacing w:after="150"/>
      </w:pPr>
      <w:r>
        <w:rPr/>
        <w:t xml:space="preserve">(二)电炉产量作为供给的调节器，废钢价格-电炉利润决定电炉产量 136</w:t>
      </w:r>
    </w:p>
    <w:p>
      <w:pPr>
        <w:spacing w:after="150"/>
      </w:pPr>
      <w:r>
        <w:rPr/>
        <w:t xml:space="preserve">(三)产能置换影响供给节奏 137</w:t>
      </w:r>
    </w:p>
    <w:p>
      <w:pPr>
        <w:spacing w:after="150"/>
      </w:pPr>
      <w:r>
        <w:rPr/>
        <w:t xml:space="preserve">四、2024-2029年中国钢材消费预测 138</w:t>
      </w:r>
    </w:p>
    <w:p>
      <w:pPr>
        <w:spacing w:after="150"/>
      </w:pPr>
      <w:r>
        <w:rPr>
          <w:b w:val="1"/>
          <w:bCs w:val="1"/>
        </w:rPr>
        <w:t xml:space="preserve">第九章 中国轴承行业竞争格局 140</w:t>
      </w:r>
    </w:p>
    <w:p>
      <w:pPr>
        <w:spacing w:after="150"/>
      </w:pPr>
      <w:r>
        <w:rPr/>
        <w:t xml:space="preserve">第一节 全球轴承行业竞争格局分析 140</w:t>
      </w:r>
    </w:p>
    <w:p>
      <w:pPr>
        <w:spacing w:after="150"/>
      </w:pPr>
      <w:r>
        <w:rPr/>
        <w:t xml:space="preserve">第二节 2019-2023年我国轴承行业竞争格局分析 141</w:t>
      </w:r>
    </w:p>
    <w:p>
      <w:pPr>
        <w:spacing w:after="150"/>
      </w:pPr>
      <w:r>
        <w:rPr/>
        <w:t xml:space="preserve">一、我国轴承行业竞争格局 141</w:t>
      </w:r>
    </w:p>
    <w:p>
      <w:pPr>
        <w:spacing w:after="150"/>
      </w:pPr>
      <w:r>
        <w:rPr/>
        <w:t xml:space="preserve">二、我国轴承行业内的主要企业 142</w:t>
      </w:r>
    </w:p>
    <w:p>
      <w:pPr>
        <w:spacing w:after="150"/>
      </w:pPr>
      <w:r>
        <w:rPr/>
        <w:t xml:space="preserve">(1)瓦房店轴承集团有限责任公司 142</w:t>
      </w:r>
    </w:p>
    <w:p>
      <w:pPr>
        <w:spacing w:after="150"/>
      </w:pPr>
      <w:r>
        <w:rPr/>
        <w:t xml:space="preserve">(2)哈尔滨轴承制造有限公司 142</w:t>
      </w:r>
    </w:p>
    <w:p>
      <w:pPr>
        <w:spacing w:after="150"/>
      </w:pPr>
      <w:r>
        <w:rPr/>
        <w:t xml:space="preserve">(3)洛阳LYC轴承有限公司 142</w:t>
      </w:r>
    </w:p>
    <w:p>
      <w:pPr>
        <w:spacing w:after="150"/>
      </w:pPr>
      <w:r>
        <w:rPr/>
        <w:t xml:space="preserve">(4)浙江天马轴承股份有限公司 142</w:t>
      </w:r>
    </w:p>
    <w:p>
      <w:pPr>
        <w:spacing w:after="150"/>
      </w:pPr>
      <w:r>
        <w:rPr/>
        <w:t xml:space="preserve">(5)人本集团有限公司 143</w:t>
      </w:r>
    </w:p>
    <w:p>
      <w:pPr>
        <w:spacing w:after="150"/>
      </w:pPr>
      <w:r>
        <w:rPr/>
        <w:t xml:space="preserve">(6)慈兴集团有限公司 143</w:t>
      </w:r>
    </w:p>
    <w:p>
      <w:pPr>
        <w:spacing w:after="150"/>
      </w:pPr>
      <w:r>
        <w:rPr/>
        <w:t xml:space="preserve">(7)环驰轴承集团有限公司 143</w:t>
      </w:r>
    </w:p>
    <w:p>
      <w:pPr>
        <w:spacing w:after="150"/>
      </w:pPr>
      <w:r>
        <w:rPr/>
        <w:t xml:space="preserve">(8)襄阳汽车轴承股份有限公司 143</w:t>
      </w:r>
    </w:p>
    <w:p>
      <w:pPr>
        <w:spacing w:after="150"/>
      </w:pPr>
      <w:r>
        <w:rPr/>
        <w:t xml:space="preserve">(9)江苏南方轴承股份有限公司 143</w:t>
      </w:r>
    </w:p>
    <w:p>
      <w:pPr>
        <w:spacing w:after="150"/>
      </w:pPr>
      <w:r>
        <w:rPr/>
        <w:t xml:space="preserve">(10)福建龙溪轴承(集团)股份有限公司 143</w:t>
      </w:r>
    </w:p>
    <w:p>
      <w:pPr>
        <w:spacing w:after="150"/>
      </w:pPr>
      <w:r>
        <w:rPr/>
        <w:t xml:space="preserve">(11)宝塔实业股份有限公司 144</w:t>
      </w:r>
    </w:p>
    <w:p>
      <w:pPr>
        <w:spacing w:after="150"/>
      </w:pPr>
      <w:r>
        <w:rPr/>
        <w:t xml:space="preserve">(12)洛阳轴研科技股份有限公司 144</w:t>
      </w:r>
    </w:p>
    <w:p>
      <w:pPr>
        <w:spacing w:after="150"/>
      </w:pPr>
      <w:r>
        <w:rPr/>
        <w:t xml:space="preserve">(13)申科滑动轴承股份有限公司 144</w:t>
      </w:r>
    </w:p>
    <w:p>
      <w:pPr>
        <w:spacing w:after="150"/>
      </w:pPr>
      <w:r>
        <w:rPr/>
        <w:t xml:space="preserve">(14)常州光洋轴承股份有限公司 144</w:t>
      </w:r>
    </w:p>
    <w:p>
      <w:pPr>
        <w:spacing w:after="150"/>
      </w:pPr>
      <w:r>
        <w:rPr/>
        <w:t xml:space="preserve">第三节 轴承行业竞争行为 144</w:t>
      </w:r>
    </w:p>
    <w:p>
      <w:pPr>
        <w:spacing w:after="150"/>
      </w:pPr>
      <w:r>
        <w:rPr/>
        <w:t xml:space="preserve">一、资本运作 144</w:t>
      </w:r>
    </w:p>
    <w:p>
      <w:pPr>
        <w:spacing w:after="150"/>
      </w:pPr>
      <w:r>
        <w:rPr/>
        <w:t xml:space="preserve">二、技术创新 145</w:t>
      </w:r>
    </w:p>
    <w:p>
      <w:pPr>
        <w:spacing w:after="150"/>
      </w:pPr>
      <w:r>
        <w:rPr/>
        <w:t xml:space="preserve">三、产品开发 145</w:t>
      </w:r>
    </w:p>
    <w:p>
      <w:pPr>
        <w:spacing w:after="150"/>
      </w:pPr>
      <w:r>
        <w:rPr/>
        <w:t xml:space="preserve">第四节 轴承行业国际竞争力分析 146</w:t>
      </w:r>
    </w:p>
    <w:p>
      <w:pPr>
        <w:spacing w:after="150"/>
      </w:pPr>
      <w:r>
        <w:rPr/>
        <w:t xml:space="preserve">一、行业竞争力分析 146</w:t>
      </w:r>
    </w:p>
    <w:p>
      <w:pPr>
        <w:spacing w:after="150"/>
      </w:pPr>
      <w:r>
        <w:rPr/>
        <w:t xml:space="preserve">二、竞争力要素分析 146</w:t>
      </w:r>
    </w:p>
    <w:p>
      <w:pPr>
        <w:spacing w:after="150"/>
      </w:pPr>
      <w:r>
        <w:rPr/>
        <w:t xml:space="preserve">三、竞争力提升对策 147</w:t>
      </w:r>
    </w:p>
    <w:p>
      <w:pPr>
        <w:spacing w:after="150"/>
      </w:pPr>
      <w:r>
        <w:rPr/>
        <w:t xml:space="preserve">第五节 轴承行业竞争结构分析及预测 149</w:t>
      </w:r>
    </w:p>
    <w:p>
      <w:pPr>
        <w:spacing w:after="150"/>
      </w:pPr>
      <w:r>
        <w:rPr/>
        <w:t xml:space="preserve">一、轴承、齿轮和变速箱国内外生产企业众多，产品竞争较为激烈 149</w:t>
      </w:r>
    </w:p>
    <w:p>
      <w:pPr>
        <w:spacing w:after="150"/>
      </w:pPr>
      <w:r>
        <w:rPr/>
        <w:t xml:space="preserve">二、市场向拥有规模、技术、品牌和渠道优势的企业集中 149</w:t>
      </w:r>
    </w:p>
    <w:p>
      <w:pPr>
        <w:spacing w:after="150"/>
      </w:pPr>
      <w:r>
        <w:rPr/>
        <w:t xml:space="preserve">三、替代品分析及预测 150</w:t>
      </w:r>
    </w:p>
    <w:p>
      <w:pPr>
        <w:spacing w:after="150"/>
      </w:pPr>
      <w:r>
        <w:rPr>
          <w:b w:val="1"/>
          <w:bCs w:val="1"/>
        </w:rPr>
        <w:t xml:space="preserve">第十章 轴承行业重点企业发展分析 150</w:t>
      </w:r>
    </w:p>
    <w:p>
      <w:pPr>
        <w:spacing w:after="150"/>
      </w:pPr>
      <w:r>
        <w:rPr/>
        <w:t xml:space="preserve">第一节 宝塔实业 150</w:t>
      </w:r>
    </w:p>
    <w:p>
      <w:pPr>
        <w:spacing w:after="150"/>
      </w:pPr>
      <w:r>
        <w:rPr/>
        <w:t xml:space="preserve">一、企业概况 150</w:t>
      </w:r>
    </w:p>
    <w:p>
      <w:pPr>
        <w:spacing w:after="150"/>
      </w:pPr>
      <w:r>
        <w:rPr/>
        <w:t xml:space="preserve">二、2019-2023年经营情况 152</w:t>
      </w:r>
    </w:p>
    <w:p>
      <w:pPr>
        <w:spacing w:after="150"/>
      </w:pPr>
      <w:r>
        <w:rPr/>
        <w:t xml:space="preserve">三、2019-2023年财务分析 152</w:t>
      </w:r>
    </w:p>
    <w:p>
      <w:pPr>
        <w:spacing w:after="150"/>
      </w:pPr>
      <w:r>
        <w:rPr/>
        <w:t xml:space="preserve">四、发展最新动态 155</w:t>
      </w:r>
    </w:p>
    <w:p>
      <w:pPr>
        <w:spacing w:after="150"/>
      </w:pPr>
      <w:r>
        <w:rPr/>
        <w:t xml:space="preserve">第二节 瓦轴 157</w:t>
      </w:r>
    </w:p>
    <w:p>
      <w:pPr>
        <w:spacing w:after="150"/>
      </w:pPr>
      <w:r>
        <w:rPr/>
        <w:t xml:space="preserve">一、企业概况 157</w:t>
      </w:r>
    </w:p>
    <w:p>
      <w:pPr>
        <w:spacing w:after="150"/>
      </w:pPr>
      <w:r>
        <w:rPr/>
        <w:t xml:space="preserve">二、2019-2023年经营情况 158</w:t>
      </w:r>
    </w:p>
    <w:p>
      <w:pPr>
        <w:spacing w:after="150"/>
      </w:pPr>
      <w:r>
        <w:rPr/>
        <w:t xml:space="preserve">三、2019-2023年财务分析 158</w:t>
      </w:r>
    </w:p>
    <w:p>
      <w:pPr>
        <w:spacing w:after="150"/>
      </w:pPr>
      <w:r>
        <w:rPr/>
        <w:t xml:space="preserve">四、2019-2023年发展最新动态 161</w:t>
      </w:r>
    </w:p>
    <w:p>
      <w:pPr>
        <w:spacing w:after="150"/>
      </w:pPr>
      <w:r>
        <w:rPr/>
        <w:t xml:space="preserve">(1)瓦轴工业装备类轴承出口利润快速增长 161</w:t>
      </w:r>
    </w:p>
    <w:p>
      <w:pPr>
        <w:spacing w:after="150"/>
      </w:pPr>
      <w:r>
        <w:rPr/>
        <w:t xml:space="preserve">(2)瓦轴制造勇闯国际市场 162</w:t>
      </w:r>
    </w:p>
    <w:p>
      <w:pPr>
        <w:spacing w:after="150"/>
      </w:pPr>
      <w:r>
        <w:rPr/>
        <w:t xml:space="preserve">(3)前两月瓦轴特大型轴承营业收入同比增84% 163</w:t>
      </w:r>
    </w:p>
    <w:p>
      <w:pPr>
        <w:spacing w:after="150"/>
      </w:pPr>
      <w:r>
        <w:rPr/>
        <w:t xml:space="preserve">(4)瓦轴集团出产国内最重球面滚子轴承 163</w:t>
      </w:r>
    </w:p>
    <w:p>
      <w:pPr>
        <w:spacing w:after="150"/>
      </w:pPr>
      <w:r>
        <w:rPr/>
        <w:t xml:space="preserve">第三节 洛轴 164</w:t>
      </w:r>
    </w:p>
    <w:p>
      <w:pPr>
        <w:spacing w:after="150"/>
      </w:pPr>
      <w:r>
        <w:rPr/>
        <w:t xml:space="preserve">一、企业概况 164</w:t>
      </w:r>
    </w:p>
    <w:p>
      <w:pPr>
        <w:spacing w:after="150"/>
      </w:pPr>
      <w:r>
        <w:rPr/>
        <w:t xml:space="preserve">二、2019-2023年经营情况 165</w:t>
      </w:r>
    </w:p>
    <w:p>
      <w:pPr>
        <w:spacing w:after="150"/>
      </w:pPr>
      <w:r>
        <w:rPr/>
        <w:t xml:space="preserve">三、2019-2023年财务分析 166</w:t>
      </w:r>
    </w:p>
    <w:p>
      <w:pPr>
        <w:spacing w:after="150"/>
      </w:pPr>
      <w:r>
        <w:rPr/>
        <w:t xml:space="preserve">四、2019-2023年发展最新动态 170</w:t>
      </w:r>
    </w:p>
    <w:p>
      <w:pPr>
        <w:spacing w:after="150"/>
      </w:pPr>
      <w:r>
        <w:rPr/>
        <w:t xml:space="preserve">第四节 襄阳轴承 171</w:t>
      </w:r>
    </w:p>
    <w:p>
      <w:pPr>
        <w:spacing w:after="150"/>
      </w:pPr>
      <w:r>
        <w:rPr/>
        <w:t xml:space="preserve">一、企业概况 171</w:t>
      </w:r>
    </w:p>
    <w:p>
      <w:pPr>
        <w:spacing w:after="150"/>
      </w:pPr>
      <w:r>
        <w:rPr/>
        <w:t xml:space="preserve">二、2019-2023年经营情况 172</w:t>
      </w:r>
    </w:p>
    <w:p>
      <w:pPr>
        <w:spacing w:after="150"/>
      </w:pPr>
      <w:r>
        <w:rPr/>
        <w:t xml:space="preserve">三、2019-2023年财务分析 172</w:t>
      </w:r>
    </w:p>
    <w:p>
      <w:pPr>
        <w:spacing w:after="150"/>
      </w:pPr>
      <w:r>
        <w:rPr/>
        <w:t xml:space="preserve">四、2019-2023年发展最新动态 176</w:t>
      </w:r>
    </w:p>
    <w:p>
      <w:pPr>
        <w:spacing w:after="150"/>
      </w:pPr>
      <w:r>
        <w:rPr/>
        <w:t xml:space="preserve">第五节 晋西车轴 177</w:t>
      </w:r>
    </w:p>
    <w:p>
      <w:pPr>
        <w:spacing w:after="150"/>
      </w:pPr>
      <w:r>
        <w:rPr/>
        <w:t xml:space="preserve">一、企业概况 177</w:t>
      </w:r>
    </w:p>
    <w:p>
      <w:pPr>
        <w:spacing w:after="150"/>
      </w:pPr>
      <w:r>
        <w:rPr/>
        <w:t xml:space="preserve">二、2019-2023年经营情况 179</w:t>
      </w:r>
    </w:p>
    <w:p>
      <w:pPr>
        <w:spacing w:after="150"/>
      </w:pPr>
      <w:r>
        <w:rPr/>
        <w:t xml:space="preserve">三、2019-2023年财务分析 179</w:t>
      </w:r>
    </w:p>
    <w:p>
      <w:pPr>
        <w:spacing w:after="150"/>
      </w:pPr>
      <w:r>
        <w:rPr/>
        <w:t xml:space="preserve">四、2019-2023年发展最新动态 182</w:t>
      </w:r>
    </w:p>
    <w:p>
      <w:pPr>
        <w:spacing w:after="150"/>
      </w:pPr>
      <w:r>
        <w:rPr/>
        <w:t xml:space="preserve">第六节 双飞股份 184</w:t>
      </w:r>
    </w:p>
    <w:p>
      <w:pPr>
        <w:spacing w:after="150"/>
      </w:pPr>
      <w:r>
        <w:rPr/>
        <w:t xml:space="preserve">一、企业概况 184</w:t>
      </w:r>
    </w:p>
    <w:p>
      <w:pPr>
        <w:spacing w:after="150"/>
      </w:pPr>
      <w:r>
        <w:rPr/>
        <w:t xml:space="preserve">二、双飞股份竞争优势 184</w:t>
      </w:r>
    </w:p>
    <w:p>
      <w:pPr>
        <w:spacing w:after="150"/>
      </w:pPr>
      <w:r>
        <w:rPr/>
        <w:t xml:space="preserve">三、双飞股份竞争劣势 188</w:t>
      </w:r>
    </w:p>
    <w:p>
      <w:pPr>
        <w:spacing w:after="150"/>
      </w:pPr>
      <w:r>
        <w:rPr/>
        <w:t xml:space="preserve">四、2019-2023年经营情况 189</w:t>
      </w:r>
    </w:p>
    <w:p>
      <w:pPr>
        <w:spacing w:after="150"/>
      </w:pPr>
      <w:r>
        <w:rPr/>
        <w:t xml:space="preserve">五、2019-2023年财务分析 189</w:t>
      </w:r>
    </w:p>
    <w:p>
      <w:pPr>
        <w:spacing w:after="150"/>
      </w:pPr>
      <w:r>
        <w:rPr/>
        <w:t xml:space="preserve">六、2019-2023年发展最新动态 192</w:t>
      </w:r>
    </w:p>
    <w:p>
      <w:pPr>
        <w:spacing w:after="150"/>
      </w:pPr>
      <w:r>
        <w:rPr/>
        <w:t xml:space="preserve">第七节 龙溪轴承 193</w:t>
      </w:r>
    </w:p>
    <w:p>
      <w:pPr>
        <w:spacing w:after="150"/>
      </w:pPr>
      <w:r>
        <w:rPr/>
        <w:t xml:space="preserve">一、企业概况 193</w:t>
      </w:r>
    </w:p>
    <w:p>
      <w:pPr>
        <w:spacing w:after="150"/>
      </w:pPr>
      <w:r>
        <w:rPr/>
        <w:t xml:space="preserve">二、2019-2023年经营情况 194</w:t>
      </w:r>
    </w:p>
    <w:p>
      <w:pPr>
        <w:spacing w:after="150"/>
      </w:pPr>
      <w:r>
        <w:rPr/>
        <w:t xml:space="preserve">三、2019-2023年财务分析 195</w:t>
      </w:r>
    </w:p>
    <w:p>
      <w:pPr>
        <w:spacing w:after="150"/>
      </w:pPr>
      <w:r>
        <w:rPr/>
        <w:t xml:space="preserve">四、2019-2023年发展最新动态 198</w:t>
      </w:r>
    </w:p>
    <w:p>
      <w:pPr>
        <w:spacing w:after="150"/>
      </w:pPr>
      <w:r>
        <w:rPr/>
        <w:t xml:space="preserve">第八节 天马股份 199</w:t>
      </w:r>
    </w:p>
    <w:p>
      <w:pPr>
        <w:spacing w:after="150"/>
      </w:pPr>
      <w:r>
        <w:rPr/>
        <w:t xml:space="preserve">一、企业概况 199</w:t>
      </w:r>
    </w:p>
    <w:p>
      <w:pPr>
        <w:spacing w:after="150"/>
      </w:pPr>
      <w:r>
        <w:rPr/>
        <w:t xml:space="preserve">二、2019-2023年经营情况 203</w:t>
      </w:r>
    </w:p>
    <w:p>
      <w:pPr>
        <w:spacing w:after="150"/>
      </w:pPr>
      <w:r>
        <w:rPr/>
        <w:t xml:space="preserve">三、2019-2023年财务分析 203</w:t>
      </w:r>
    </w:p>
    <w:p>
      <w:pPr>
        <w:spacing w:after="150"/>
      </w:pPr>
      <w:r>
        <w:rPr/>
        <w:t xml:space="preserve">四、2019-2023年发展最新动态 206</w:t>
      </w:r>
    </w:p>
    <w:p>
      <w:pPr>
        <w:spacing w:after="150"/>
      </w:pPr>
      <w:r>
        <w:rPr/>
        <w:t xml:space="preserve">第九节 五洲新春 207</w:t>
      </w:r>
    </w:p>
    <w:p>
      <w:pPr>
        <w:spacing w:after="150"/>
      </w:pPr>
      <w:r>
        <w:rPr/>
        <w:t xml:space="preserve">一、企业概况 207</w:t>
      </w:r>
    </w:p>
    <w:p>
      <w:pPr>
        <w:spacing w:after="150"/>
      </w:pPr>
      <w:r>
        <w:rPr/>
        <w:t xml:space="preserve">二、2019-2023年经营情况 211</w:t>
      </w:r>
    </w:p>
    <w:p>
      <w:pPr>
        <w:spacing w:after="150"/>
      </w:pPr>
      <w:r>
        <w:rPr/>
        <w:t xml:space="preserve">三、2019-2023年财务分析 212</w:t>
      </w:r>
    </w:p>
    <w:p>
      <w:pPr>
        <w:spacing w:after="150"/>
      </w:pPr>
      <w:r>
        <w:rPr/>
        <w:t xml:space="preserve">四、2019-2023年发展最新动态 215</w:t>
      </w:r>
    </w:p>
    <w:p>
      <w:pPr>
        <w:spacing w:after="150"/>
      </w:pPr>
      <w:r>
        <w:rPr>
          <w:b w:val="1"/>
          <w:bCs w:val="1"/>
        </w:rPr>
        <w:t xml:space="preserve">第十一章 轴承行业发展环境分析 216</w:t>
      </w:r>
    </w:p>
    <w:p>
      <w:pPr>
        <w:spacing w:after="150"/>
      </w:pPr>
      <w:r>
        <w:rPr/>
        <w:t xml:space="preserve">第一节 宏观经济环境分析 216</w:t>
      </w:r>
    </w:p>
    <w:p>
      <w:pPr>
        <w:spacing w:after="150"/>
      </w:pPr>
      <w:r>
        <w:rPr/>
        <w:t xml:space="preserve">一、2019-2023年国际经济形势分析及预测 216</w:t>
      </w:r>
    </w:p>
    <w:p>
      <w:pPr>
        <w:spacing w:after="150"/>
      </w:pPr>
      <w:r>
        <w:rPr/>
        <w:t xml:space="preserve">二、2019-2023年国内经济形势分析及预测 218</w:t>
      </w:r>
    </w:p>
    <w:p>
      <w:pPr>
        <w:spacing w:after="150"/>
      </w:pPr>
      <w:r>
        <w:rPr/>
        <w:t xml:space="preserve">(一)2019-2023年经济整体运行情况及特征 218</w:t>
      </w:r>
    </w:p>
    <w:p>
      <w:pPr>
        <w:spacing w:after="150"/>
      </w:pPr>
      <w:r>
        <w:rPr/>
        <w:t xml:space="preserve">(二)工业增加值增长情况分析 221</w:t>
      </w:r>
    </w:p>
    <w:p>
      <w:pPr>
        <w:spacing w:after="150"/>
      </w:pPr>
      <w:r>
        <w:rPr/>
        <w:t xml:space="preserve">(三)房地产投资增长情况分析 224</w:t>
      </w:r>
    </w:p>
    <w:p>
      <w:pPr>
        <w:spacing w:after="150"/>
      </w:pPr>
      <w:r>
        <w:rPr/>
        <w:t xml:space="preserve">(四)基建投资增长情况分析 228</w:t>
      </w:r>
    </w:p>
    <w:p>
      <w:pPr>
        <w:spacing w:after="150"/>
      </w:pPr>
      <w:r>
        <w:rPr/>
        <w:t xml:space="preserve">(五)制造业投资增长情况分析 232</w:t>
      </w:r>
    </w:p>
    <w:p>
      <w:pPr>
        <w:spacing w:after="150"/>
      </w:pPr>
      <w:r>
        <w:rPr/>
        <w:t xml:space="preserve">(六)消费就业增长情况分析 235</w:t>
      </w:r>
    </w:p>
    <w:p>
      <w:pPr>
        <w:spacing w:after="150"/>
      </w:pPr>
      <w:r>
        <w:rPr/>
        <w:t xml:space="preserve">第二节 政策环境分析 240</w:t>
      </w:r>
    </w:p>
    <w:p>
      <w:pPr>
        <w:spacing w:after="150"/>
      </w:pPr>
      <w:r>
        <w:rPr/>
        <w:t xml:space="preserve">一、政策推动 240</w:t>
      </w:r>
    </w:p>
    <w:p>
      <w:pPr>
        <w:spacing w:after="150"/>
      </w:pPr>
      <w:r>
        <w:rPr/>
        <w:t xml:space="preserve">二、2019-2023年滚动轴承行业新标准 241</w:t>
      </w:r>
    </w:p>
    <w:p>
      <w:pPr>
        <w:spacing w:after="150"/>
      </w:pPr>
      <w:r>
        <w:rPr/>
        <w:t xml:space="preserve">三、全国轴承行业十四五发展规划编制工作安排意见 241</w:t>
      </w:r>
    </w:p>
    <w:p>
      <w:pPr>
        <w:spacing w:after="150"/>
      </w:pPr>
      <w:r>
        <w:rPr/>
        <w:t xml:space="preserve">四、中轴协《关于轴承行业加强疫情防控科学有序复工复产，保障行业稳定发展的指导意见》 242</w:t>
      </w:r>
    </w:p>
    <w:p>
      <w:pPr>
        <w:spacing w:after="150"/>
      </w:pPr>
      <w:r>
        <w:rPr/>
        <w:t xml:space="preserve">第三节 产业环境分析 244</w:t>
      </w:r>
    </w:p>
    <w:p>
      <w:pPr>
        <w:spacing w:after="150"/>
      </w:pPr>
      <w:r>
        <w:rPr>
          <w:b w:val="1"/>
          <w:bCs w:val="1"/>
        </w:rPr>
        <w:t xml:space="preserve">第十二章 轴承行业发展趋势及策略分析 245</w:t>
      </w:r>
    </w:p>
    <w:p>
      <w:pPr>
        <w:spacing w:after="150"/>
      </w:pPr>
      <w:r>
        <w:rPr/>
        <w:t xml:space="preserve">第一节 行业发展前景 245</w:t>
      </w:r>
    </w:p>
    <w:p>
      <w:pPr>
        <w:spacing w:after="150"/>
      </w:pPr>
      <w:r>
        <w:rPr/>
        <w:t xml:space="preserve">一、国家产业政策大力支持 246</w:t>
      </w:r>
    </w:p>
    <w:p>
      <w:pPr>
        <w:spacing w:after="150"/>
      </w:pPr>
      <w:r>
        <w:rPr/>
        <w:t xml:space="preserve">二、中国轴承发展前景 246</w:t>
      </w:r>
    </w:p>
    <w:p>
      <w:pPr>
        <w:spacing w:after="150"/>
      </w:pPr>
      <w:r>
        <w:rPr/>
        <w:t xml:space="preserve">三、快速发展的国内经济及下游主机行业为轴承工业提供了巨大市场空间 246</w:t>
      </w:r>
    </w:p>
    <w:p>
      <w:pPr>
        <w:spacing w:after="150"/>
      </w:pPr>
      <w:r>
        <w:rPr/>
        <w:t xml:space="preserve">四、巨大的国际市场空间 247</w:t>
      </w:r>
    </w:p>
    <w:p>
      <w:pPr>
        <w:spacing w:after="150"/>
      </w:pPr>
      <w:r>
        <w:rPr/>
        <w:t xml:space="preserve">第二节 轴承行业发展趋势 247</w:t>
      </w:r>
    </w:p>
    <w:p>
      <w:pPr>
        <w:spacing w:after="150"/>
      </w:pPr>
      <w:r>
        <w:rPr/>
        <w:t xml:space="preserve">一、行业整合，分工明确，专业化生产 247</w:t>
      </w:r>
    </w:p>
    <w:p>
      <w:pPr>
        <w:spacing w:after="150"/>
      </w:pPr>
      <w:r>
        <w:rPr/>
        <w:t xml:space="preserve">二、供应链上下游关系由对立走向合作共赢 248</w:t>
      </w:r>
    </w:p>
    <w:p>
      <w:pPr>
        <w:spacing w:after="150"/>
      </w:pPr>
      <w:r>
        <w:rPr/>
        <w:t xml:space="preserve">三、市场需求迭代变化加速 248</w:t>
      </w:r>
    </w:p>
    <w:p>
      <w:pPr>
        <w:spacing w:after="150"/>
      </w:pPr>
      <w:r>
        <w:rPr/>
        <w:t xml:space="preserve">四、实现高柔性大规模生产，追求更好的质量 248</w:t>
      </w:r>
    </w:p>
    <w:p>
      <w:pPr>
        <w:spacing w:after="150"/>
      </w:pPr>
      <w:r>
        <w:rPr/>
        <w:t xml:space="preserve">五、根据细分市场的专业化分工进一步体现 249</w:t>
      </w:r>
    </w:p>
    <w:p>
      <w:pPr>
        <w:spacing w:after="150"/>
      </w:pPr>
      <w:r>
        <w:rPr/>
        <w:t xml:space="preserve">第五节 轴承细分产品需求分析 249</w:t>
      </w:r>
    </w:p>
    <w:p>
      <w:pPr>
        <w:spacing w:after="150"/>
      </w:pPr>
      <w:r>
        <w:rPr/>
        <w:t xml:space="preserve">一、2024-2029年汽车轴承需求分析 249</w:t>
      </w:r>
    </w:p>
    <w:p>
      <w:pPr>
        <w:spacing w:after="150"/>
      </w:pPr>
      <w:r>
        <w:rPr/>
        <w:t xml:space="preserve">二、2024-2029年铁路轴承需求分析 251</w:t>
      </w:r>
    </w:p>
    <w:p>
      <w:pPr>
        <w:spacing w:after="150"/>
      </w:pPr>
      <w:r>
        <w:rPr/>
        <w:t xml:space="preserve">(一)2019-2023年全国铁路经济运行数据 252</w:t>
      </w:r>
    </w:p>
    <w:p>
      <w:pPr>
        <w:spacing w:after="150"/>
      </w:pPr>
      <w:r>
        <w:rPr/>
        <w:t xml:space="preserve">(二)2019-2023年铁路行业投资状况 253</w:t>
      </w:r>
    </w:p>
    <w:p>
      <w:pPr>
        <w:spacing w:after="150"/>
      </w:pPr>
      <w:r>
        <w:rPr/>
        <w:t xml:space="preserve">(三)2020年中国铁路项目建设目标 253</w:t>
      </w:r>
    </w:p>
    <w:p>
      <w:pPr>
        <w:spacing w:after="150"/>
      </w:pPr>
      <w:r>
        <w:rPr/>
        <w:t xml:space="preserve">(四)交通强国建设纲要发布 254</w:t>
      </w:r>
    </w:p>
    <w:p>
      <w:pPr>
        <w:spacing w:after="150"/>
      </w:pPr>
      <w:r>
        <w:rPr/>
        <w:t xml:space="preserve">(五)铁路：投资维持高位，城市群建设带动城际发展 255</w:t>
      </w:r>
    </w:p>
    <w:p>
      <w:pPr>
        <w:spacing w:after="150"/>
      </w:pPr>
      <w:r>
        <w:rPr/>
        <w:t xml:space="preserve">(1)铁路里程快速增长，固定资产投资保持历史高位 255</w:t>
      </w:r>
    </w:p>
    <w:p>
      <w:pPr>
        <w:spacing w:after="150"/>
      </w:pPr>
      <w:r>
        <w:rPr/>
        <w:t xml:space="preserve">(2)中长期铁路发展规划确定高铁八纵八横规模，城市群崛起带动城际铁路发展 256</w:t>
      </w:r>
    </w:p>
    <w:p>
      <w:pPr>
        <w:spacing w:after="150"/>
      </w:pPr>
      <w:r>
        <w:rPr/>
        <w:t xml:space="preserve">(3)公转铁政策影响，铁路货运需求释放 257</w:t>
      </w:r>
    </w:p>
    <w:p>
      <w:pPr>
        <w:spacing w:after="150"/>
      </w:pPr>
      <w:r>
        <w:rPr/>
        <w:t xml:space="preserve">(六)城市轨道交通：52号文新规后建设加速，长期发展潜力大 258</w:t>
      </w:r>
    </w:p>
    <w:p>
      <w:pPr>
        <w:spacing w:after="150"/>
      </w:pPr>
      <w:r>
        <w:rPr/>
        <w:t xml:space="preserve">(七)交通强国，轨交先行，强调规模和质量 260</w:t>
      </w:r>
    </w:p>
    <w:p>
      <w:pPr>
        <w:spacing w:after="150"/>
      </w:pPr>
      <w:r>
        <w:rPr/>
        <w:t xml:space="preserve">(八)轨交进入存量时代，增量仍不减 260</w:t>
      </w:r>
    </w:p>
    <w:p>
      <w:pPr>
        <w:spacing w:after="150"/>
      </w:pPr>
      <w:r>
        <w:rPr/>
        <w:t xml:space="preserve">三、2024-2029年船舶轴承需求分析 261</w:t>
      </w:r>
    </w:p>
    <w:p>
      <w:pPr>
        <w:spacing w:after="150"/>
      </w:pPr>
      <w:r>
        <w:rPr/>
        <w:t xml:space="preserve">(一)2019-2023年全球船市评述与2020年展望 261</w:t>
      </w:r>
    </w:p>
    <w:p>
      <w:pPr>
        <w:spacing w:after="150"/>
      </w:pPr>
      <w:r>
        <w:rPr/>
        <w:t xml:space="preserve">(二)2019-2023年我国造船工业经济运行情况 267</w:t>
      </w:r>
    </w:p>
    <w:p>
      <w:pPr>
        <w:spacing w:after="150"/>
      </w:pPr>
      <w:r>
        <w:rPr/>
        <w:t xml:space="preserve">四、2024-2029年工程机械轴承需求分析 268</w:t>
      </w:r>
    </w:p>
    <w:p>
      <w:pPr>
        <w:spacing w:after="150"/>
      </w:pPr>
      <w:r>
        <w:rPr/>
        <w:t xml:space="preserve">(一)机械工业经济运行基本情况 268</w:t>
      </w:r>
    </w:p>
    <w:p>
      <w:pPr>
        <w:spacing w:after="150"/>
      </w:pPr>
      <w:r>
        <w:rPr/>
        <w:t xml:space="preserve">(二)机械工业内外部环境 270</w:t>
      </w:r>
    </w:p>
    <w:p>
      <w:pPr>
        <w:spacing w:after="150"/>
      </w:pPr>
      <w:r>
        <w:rPr/>
        <w:t xml:space="preserve">(三)重点主机产品产量发展形势 270</w:t>
      </w:r>
    </w:p>
    <w:p>
      <w:pPr>
        <w:spacing w:after="150"/>
      </w:pPr>
      <w:r>
        <w:rPr/>
        <w:t xml:space="preserve">(四)2020年机械工业展望 272</w:t>
      </w:r>
    </w:p>
    <w:p>
      <w:pPr>
        <w:spacing w:after="150"/>
      </w:pPr>
      <w:r>
        <w:rPr/>
        <w:t xml:space="preserve">五、2024-2029年数控机床轴承需求分析 272</w:t>
      </w:r>
    </w:p>
    <w:p>
      <w:pPr>
        <w:spacing w:after="150"/>
      </w:pPr>
      <w:r>
        <w:rPr/>
        <w:t xml:space="preserve">(一)机床行业总体情况分析 272</w:t>
      </w:r>
    </w:p>
    <w:p>
      <w:pPr>
        <w:spacing w:after="150"/>
      </w:pPr>
      <w:r>
        <w:rPr/>
        <w:t xml:space="preserve">(二)数控机床行业情况分析 279</w:t>
      </w:r>
    </w:p>
    <w:p>
      <w:pPr>
        <w:spacing w:after="150"/>
      </w:pPr>
      <w:r>
        <w:rPr/>
        <w:t xml:space="preserve">(1)我国数控机床市场规模 279</w:t>
      </w:r>
    </w:p>
    <w:p>
      <w:pPr>
        <w:spacing w:after="150"/>
      </w:pPr>
      <w:r>
        <w:rPr/>
        <w:t xml:space="preserve">(2)中国数控机床主要销往辽宁江苏等地 280</w:t>
      </w:r>
    </w:p>
    <w:p>
      <w:pPr>
        <w:spacing w:after="150"/>
      </w:pPr>
      <w:r>
        <w:rPr/>
        <w:t xml:space="preserve">(3)汽车行业是数控机床行业下游主要应用领域 281</w:t>
      </w:r>
    </w:p>
    <w:p>
      <w:pPr>
        <w:spacing w:after="150"/>
      </w:pPr>
      <w:r>
        <w:rPr/>
        <w:t xml:space="preserve">(4)数控机床进口规模大主要进口立式加工中心 282</w:t>
      </w:r>
    </w:p>
    <w:p>
      <w:pPr>
        <w:spacing w:after="150"/>
      </w:pPr>
      <w:r>
        <w:rPr/>
        <w:t xml:space="preserve">(三)我国数控机床市场规模预测 283</w:t>
      </w:r>
    </w:p>
    <w:p>
      <w:pPr>
        <w:spacing w:after="150"/>
      </w:pPr>
      <w:r>
        <w:rPr/>
        <w:t xml:space="preserve">六、2024-2029年冶金矿山轴承需求分析 284</w:t>
      </w:r>
    </w:p>
    <w:p>
      <w:pPr>
        <w:spacing w:after="150"/>
      </w:pPr>
      <w:r>
        <w:rPr/>
        <w:t xml:space="preserve">(一)矿山机械行业的发展概况 284</w:t>
      </w:r>
    </w:p>
    <w:p>
      <w:pPr>
        <w:spacing w:after="150"/>
      </w:pPr>
      <w:r>
        <w:rPr/>
        <w:t xml:space="preserve">(二)下游应用对采矿设备的需求稳定且持续 285</w:t>
      </w:r>
    </w:p>
    <w:p>
      <w:pPr>
        <w:spacing w:after="150"/>
      </w:pPr>
      <w:r>
        <w:rPr/>
        <w:t xml:space="preserve">(三)技术提高推动采矿设备的自动化、环境友好型发展 286</w:t>
      </w:r>
    </w:p>
    <w:p>
      <w:pPr>
        <w:spacing w:after="150"/>
      </w:pPr>
      <w:r>
        <w:rPr/>
        <w:t xml:space="preserve">(四)选矿设备及备件行业的市场前景 286</w:t>
      </w:r>
    </w:p>
    <w:p>
      <w:pPr>
        <w:spacing w:after="150"/>
      </w:pPr>
      <w:r>
        <w:rPr/>
        <w:t xml:space="preserve">(1)新型高效节能选矿设备及备件的市场需求不断增大 287</w:t>
      </w:r>
    </w:p>
    <w:p>
      <w:pPr>
        <w:spacing w:after="150"/>
      </w:pPr>
      <w:r>
        <w:rPr/>
        <w:t xml:space="preserve">(2)矿业行业对选矿设备备件的需求更具持续性 287</w:t>
      </w:r>
    </w:p>
    <w:p>
      <w:pPr>
        <w:spacing w:after="150"/>
      </w:pPr>
      <w:r>
        <w:rPr/>
        <w:t xml:space="preserve">(3)低品位原矿促进选矿设备及备件的需求 288</w:t>
      </w:r>
    </w:p>
    <w:p>
      <w:pPr>
        <w:spacing w:after="150"/>
      </w:pPr>
      <w:r>
        <w:rPr/>
        <w:t xml:space="preserve">七、2024-2029年风电轴承需求分析 288</w:t>
      </w:r>
    </w:p>
    <w:p>
      <w:pPr>
        <w:spacing w:after="150"/>
      </w:pPr>
      <w:r>
        <w:rPr/>
        <w:t xml:space="preserve">(一)2019中国风电产业呈现七大特点 288</w:t>
      </w:r>
    </w:p>
    <w:p>
      <w:pPr>
        <w:spacing w:after="150"/>
      </w:pPr>
      <w:r>
        <w:rPr/>
        <w:t xml:space="preserve">(二)2019-2023年风电行业十大事件 290</w:t>
      </w:r>
    </w:p>
    <w:p>
      <w:pPr>
        <w:spacing w:after="150"/>
      </w:pPr>
      <w:r>
        <w:rPr/>
        <w:t xml:space="preserve">(三)2020年中国风电行业市场政策、市场供需现状分析及风电装机容量分析 294</w:t>
      </w:r>
    </w:p>
    <w:p>
      <w:pPr>
        <w:spacing w:after="150"/>
      </w:pPr>
      <w:r>
        <w:rPr/>
        <w:t xml:space="preserve">(四)风电行业未来发展的展望 305</w:t>
      </w:r>
    </w:p>
    <w:p>
      <w:pPr>
        <w:spacing w:after="150"/>
      </w:pPr>
      <w:r>
        <w:rPr>
          <w:b w:val="1"/>
          <w:bCs w:val="1"/>
        </w:rPr>
        <w:t xml:space="preserve">第十三章 轴承行业投资策略分析 306</w:t>
      </w:r>
    </w:p>
    <w:p>
      <w:pPr>
        <w:spacing w:after="150"/>
      </w:pPr>
      <w:r>
        <w:rPr/>
        <w:t xml:space="preserve">第一节 投资机会分析 306</w:t>
      </w:r>
    </w:p>
    <w:p>
      <w:pPr>
        <w:spacing w:after="150"/>
      </w:pPr>
      <w:r>
        <w:rPr/>
        <w:t xml:space="preserve">一、城镇化建设推进带来的多元产品类型和多层次下游需求增长推动行业成长 306</w:t>
      </w:r>
    </w:p>
    <w:p>
      <w:pPr>
        <w:spacing w:after="150"/>
      </w:pPr>
      <w:r>
        <w:rPr/>
        <w:t xml:space="preserve">二、重大装备制造国产化率提升和战略性新兴产业带来行业机遇 306</w:t>
      </w:r>
    </w:p>
    <w:p>
      <w:pPr>
        <w:spacing w:after="150"/>
      </w:pPr>
      <w:r>
        <w:rPr/>
        <w:t xml:space="preserve">三、轴承产业转移带来的国际市场机会 307</w:t>
      </w:r>
    </w:p>
    <w:p>
      <w:pPr>
        <w:spacing w:after="150"/>
      </w:pPr>
      <w:r>
        <w:rPr/>
        <w:t xml:space="preserve">四、影响行业发展的不利因素 307</w:t>
      </w:r>
    </w:p>
    <w:p>
      <w:pPr>
        <w:spacing w:after="150"/>
      </w:pPr>
      <w:r>
        <w:rPr/>
        <w:t xml:space="preserve">(1)产业集中度低，低端轴承企业的激烈竞争不利于产业升级 307</w:t>
      </w:r>
    </w:p>
    <w:p>
      <w:pPr>
        <w:spacing w:after="150"/>
      </w:pPr>
      <w:r>
        <w:rPr/>
        <w:t xml:space="preserve">(2)国内轴承企业将直面跨国轴承企业的竞争压力 308</w:t>
      </w:r>
    </w:p>
    <w:p>
      <w:pPr>
        <w:spacing w:after="150"/>
      </w:pPr>
      <w:r>
        <w:rPr/>
        <w:t xml:space="preserve">第二节 投资策略分析 308</w:t>
      </w:r>
    </w:p>
    <w:p>
      <w:pPr>
        <w:spacing w:after="150"/>
      </w:pPr>
      <w:r>
        <w:rPr/>
        <w:t xml:space="preserve">一、提高产品技术含量、工作效率、可靠性和精度是大势所趋 308</w:t>
      </w:r>
    </w:p>
    <w:p>
      <w:pPr>
        <w:spacing w:after="150"/>
      </w:pPr>
      <w:r>
        <w:rPr/>
        <w:t xml:space="preserve">二、根据细分市场的专业化分工进一步体现 308</w:t>
      </w:r>
    </w:p>
    <w:p>
      <w:pPr>
        <w:spacing w:after="150"/>
      </w:pPr>
      <w:r>
        <w:rPr/>
        <w:t xml:space="preserve">三、润滑材料的研发能力对于滑动轴承设计生产起到重要作用 309</w:t>
      </w:r>
    </w:p>
    <w:p>
      <w:pPr>
        <w:spacing w:after="150"/>
      </w:pPr>
      <w:r>
        <w:rPr/>
        <w:t xml:space="preserve">四、产品结构调整加快，高端产品进口替代市场空间巨大 309</w:t>
      </w:r>
    </w:p>
    <w:p>
      <w:pPr>
        <w:spacing w:after="150"/>
      </w:pPr>
      <w:r>
        <w:rPr/>
        <w:t xml:space="preserve">五、国内厂商研发和创新能力有待提高 309</w:t>
      </w:r>
    </w:p>
    <w:p>
      <w:pPr>
        <w:spacing w:after="150"/>
      </w:pPr>
      <w:r>
        <w:rPr/>
        <w:t xml:space="preserve">第三节 投资风险分析 310</w:t>
      </w:r>
    </w:p>
    <w:p>
      <w:pPr>
        <w:spacing w:after="150"/>
      </w:pPr>
      <w:r>
        <w:rPr/>
        <w:t xml:space="preserve">一、疫情全球传播的风险与对策 310</w:t>
      </w:r>
    </w:p>
    <w:p>
      <w:pPr>
        <w:spacing w:after="150"/>
      </w:pPr>
      <w:r>
        <w:rPr/>
        <w:t xml:space="preserve">二、宏观经济风险分析 314</w:t>
      </w:r>
    </w:p>
    <w:p>
      <w:pPr>
        <w:spacing w:after="150"/>
      </w:pPr>
      <w:r>
        <w:rPr/>
        <w:t xml:space="preserve">(一)宏观经济形势变化带来的风险 314</w:t>
      </w:r>
    </w:p>
    <w:p>
      <w:pPr>
        <w:spacing w:after="150"/>
      </w:pPr>
      <w:r>
        <w:rPr/>
        <w:t xml:space="preserve">(二)风险防范措施 315</w:t>
      </w:r>
    </w:p>
    <w:p>
      <w:pPr>
        <w:spacing w:after="150"/>
      </w:pPr>
      <w:r>
        <w:rPr/>
        <w:t xml:space="preserve">三、产业政策风险及防范措施 316</w:t>
      </w:r>
    </w:p>
    <w:p>
      <w:pPr>
        <w:spacing w:after="150"/>
      </w:pPr>
      <w:r>
        <w:rPr/>
        <w:t xml:space="preserve">(一)产业政策风险 316</w:t>
      </w:r>
    </w:p>
    <w:p>
      <w:pPr>
        <w:spacing w:after="150"/>
      </w:pPr>
      <w:r>
        <w:rPr/>
        <w:t xml:space="preserve">(二)风险防范措施 316</w:t>
      </w:r>
    </w:p>
    <w:p>
      <w:pPr>
        <w:spacing w:after="150"/>
      </w:pPr>
      <w:r>
        <w:rPr/>
        <w:t xml:space="preserve">四、行业市场风险及防范措施 316</w:t>
      </w:r>
    </w:p>
    <w:p>
      <w:pPr>
        <w:spacing w:after="150"/>
      </w:pPr>
      <w:r>
        <w:rPr/>
        <w:t xml:space="preserve">(一)市场风险 316</w:t>
      </w:r>
    </w:p>
    <w:p>
      <w:pPr>
        <w:spacing w:after="150"/>
      </w:pPr>
      <w:r>
        <w:rPr/>
        <w:t xml:space="preserve">(二)防范措施 316</w:t>
      </w:r>
    </w:p>
    <w:p>
      <w:pPr>
        <w:spacing w:after="150"/>
      </w:pPr>
      <w:r>
        <w:rPr/>
        <w:t xml:space="preserve">五、行业竞争风险及防范措施 317</w:t>
      </w:r>
    </w:p>
    <w:p>
      <w:pPr>
        <w:spacing w:after="150"/>
      </w:pPr>
      <w:r>
        <w:rPr/>
        <w:t xml:space="preserve">(一)市场竞争风险 317</w:t>
      </w:r>
    </w:p>
    <w:p>
      <w:pPr>
        <w:spacing w:after="150"/>
      </w:pPr>
      <w:r>
        <w:rPr/>
        <w:t xml:space="preserve">(二)风险防范措施 317</w:t>
      </w:r>
    </w:p>
    <w:p>
      <w:pPr>
        <w:spacing w:after="150"/>
      </w:pPr>
      <w:r>
        <w:rPr/>
        <w:t xml:space="preserve">六、新产品开发风险及防范措施 317</w:t>
      </w:r>
    </w:p>
    <w:p>
      <w:pPr>
        <w:spacing w:after="150"/>
      </w:pPr>
      <w:r>
        <w:rPr/>
        <w:t xml:space="preserve">(一)新产品开发风险 317</w:t>
      </w:r>
    </w:p>
    <w:p>
      <w:pPr>
        <w:spacing w:after="150"/>
      </w:pPr>
      <w:r>
        <w:rPr/>
        <w:t xml:space="preserve">(二)风险防范措施 317</w:t>
      </w:r>
    </w:p>
    <w:p>
      <w:pPr>
        <w:spacing w:after="150"/>
      </w:pPr>
      <w:r>
        <w:rPr/>
        <w:t xml:space="preserve">七、运营成本持续增长风险及防范措施 318</w:t>
      </w:r>
    </w:p>
    <w:p>
      <w:pPr>
        <w:spacing w:after="150"/>
      </w:pPr>
      <w:r>
        <w:rPr/>
        <w:t xml:space="preserve">(一)运营成本持续增长风险 318</w:t>
      </w:r>
    </w:p>
    <w:p>
      <w:pPr>
        <w:spacing w:after="150"/>
      </w:pPr>
      <w:r>
        <w:rPr/>
        <w:t xml:space="preserve">(二)风险防范措施 318</w:t>
      </w:r>
    </w:p>
    <w:p>
      <w:pPr>
        <w:spacing w:after="150"/>
      </w:pPr>
      <w:r>
        <w:rPr/>
        <w:t xml:space="preserve">八、技术风险及防范措施 318</w:t>
      </w:r>
    </w:p>
    <w:p>
      <w:pPr>
        <w:spacing w:after="150"/>
      </w:pPr>
      <w:r>
        <w:rPr/>
        <w:t xml:space="preserve">(一)技术风险 318</w:t>
      </w:r>
    </w:p>
    <w:p>
      <w:pPr>
        <w:spacing w:after="150"/>
      </w:pPr>
      <w:r>
        <w:rPr/>
        <w:t xml:space="preserve">(二)风险防范措施 318</w:t>
      </w:r>
    </w:p>
    <w:p>
      <w:pPr>
        <w:spacing w:after="150"/>
      </w:pPr>
      <w:r>
        <w:rPr/>
        <w:t xml:space="preserve">九、管理风险及防范措施 319</w:t>
      </w:r>
    </w:p>
    <w:p>
      <w:pPr>
        <w:spacing w:after="150"/>
      </w:pPr>
      <w:r>
        <w:rPr/>
        <w:t xml:space="preserve">(一)产品质量控制风险 319</w:t>
      </w:r>
    </w:p>
    <w:p>
      <w:pPr>
        <w:spacing w:after="150"/>
      </w:pPr>
      <w:r>
        <w:rPr/>
        <w:t xml:space="preserve">(二)核心技术失密和技术人才流失的风险 319</w:t>
      </w:r>
    </w:p>
    <w:p>
      <w:pPr>
        <w:spacing w:after="150"/>
      </w:pPr>
      <w:r>
        <w:rPr/>
        <w:t xml:space="preserve">(三)业务人才风险 319</w:t>
      </w:r>
    </w:p>
    <w:p>
      <w:pPr>
        <w:spacing w:after="150"/>
      </w:pPr>
      <w:r>
        <w:rPr>
          <w:b w:val="1"/>
          <w:bCs w:val="1"/>
        </w:rPr>
        <w:t xml:space="preserve">图表目录</w:t>
      </w:r>
    </w:p>
    <w:p>
      <w:pPr>
        <w:spacing w:after="150"/>
      </w:pPr>
      <w:r>
        <w:rPr/>
        <w:t xml:space="preserve">轴承种类划分及其特点对比 17</w:t>
      </w:r>
    </w:p>
    <w:p>
      <w:pPr>
        <w:spacing w:after="150"/>
      </w:pPr>
      <w:r>
        <w:rPr/>
        <w:t xml:space="preserve">全球轴承细分领域销量占比分布 25</w:t>
      </w:r>
    </w:p>
    <w:p>
      <w:pPr>
        <w:spacing w:after="150"/>
      </w:pPr>
      <w:r>
        <w:rPr/>
        <w:t xml:space="preserve">全球主要轴承需求地区市场规模占比分布 26</w:t>
      </w:r>
    </w:p>
    <w:p>
      <w:pPr>
        <w:spacing w:after="150"/>
      </w:pPr>
      <w:r>
        <w:rPr/>
        <w:t xml:space="preserve">全球主要轴承需求国市场规模占比 27</w:t>
      </w:r>
    </w:p>
    <w:p>
      <w:pPr>
        <w:spacing w:after="150"/>
      </w:pPr>
      <w:r>
        <w:rPr/>
        <w:t xml:space="preserve">2019-2023年中国轴承规模以上企业主营业务收入统计 35</w:t>
      </w:r>
    </w:p>
    <w:p>
      <w:pPr>
        <w:spacing w:after="150"/>
      </w:pPr>
      <w:r>
        <w:rPr/>
        <w:t xml:space="preserve">2019-2023年中国轴承规模以上企业轴承产量 35</w:t>
      </w:r>
    </w:p>
    <w:p>
      <w:pPr>
        <w:spacing w:after="150"/>
      </w:pPr>
      <w:r>
        <w:rPr/>
        <w:t xml:space="preserve">2019-2023年中国轴承进口金额统计 36</w:t>
      </w:r>
    </w:p>
    <w:p>
      <w:pPr>
        <w:spacing w:after="150"/>
      </w:pPr>
      <w:r>
        <w:rPr/>
        <w:t xml:space="preserve">2019-2023年中国轴承进口数量 37</w:t>
      </w:r>
    </w:p>
    <w:p>
      <w:pPr>
        <w:spacing w:after="150"/>
      </w:pPr>
      <w:r>
        <w:rPr/>
        <w:t xml:space="preserve">2019-2023年主营业务收入同比增速趋势图 38</w:t>
      </w:r>
    </w:p>
    <w:p>
      <w:pPr>
        <w:spacing w:after="150"/>
      </w:pPr>
      <w:r>
        <w:rPr/>
        <w:t xml:space="preserve">2019-2023年轴承业务收入同比增速趋势图 39</w:t>
      </w:r>
    </w:p>
    <w:p>
      <w:pPr>
        <w:spacing w:after="150"/>
      </w:pPr>
      <w:r>
        <w:rPr/>
        <w:t xml:space="preserve">2019-2023年产值、产量同比增速趋势图 40</w:t>
      </w:r>
    </w:p>
    <w:p>
      <w:pPr>
        <w:spacing w:after="150"/>
      </w:pPr>
      <w:r>
        <w:rPr/>
        <w:t xml:space="preserve">2019-2023年轴承产销量同比发展趋势 40</w:t>
      </w:r>
    </w:p>
    <w:p>
      <w:pPr>
        <w:spacing w:after="150"/>
      </w:pPr>
      <w:r>
        <w:rPr/>
        <w:t xml:space="preserve">2019-2023年轴承库存额同比发展趋势 41</w:t>
      </w:r>
    </w:p>
    <w:p>
      <w:pPr>
        <w:spacing w:after="150"/>
      </w:pPr>
      <w:r>
        <w:rPr/>
        <w:t xml:space="preserve">2019-2023年利润和税金同比发展趋势 42</w:t>
      </w:r>
    </w:p>
    <w:p>
      <w:pPr>
        <w:spacing w:after="150"/>
      </w:pPr>
      <w:r>
        <w:rPr/>
        <w:t xml:space="preserve">2019-2023年从业人员、工资总额同比发展趋势 42</w:t>
      </w:r>
    </w:p>
    <w:p>
      <w:pPr>
        <w:spacing w:after="150"/>
      </w:pPr>
      <w:r>
        <w:rPr/>
        <w:t xml:space="preserve">2019-2023年主要企业轴承出口趋势图 43</w:t>
      </w:r>
    </w:p>
    <w:p>
      <w:pPr>
        <w:spacing w:after="150"/>
      </w:pPr>
      <w:r>
        <w:rPr/>
        <w:t xml:space="preserve">2019-2023年轴承出口数量及出口创汇 47</w:t>
      </w:r>
    </w:p>
    <w:p>
      <w:pPr>
        <w:spacing w:after="150"/>
      </w:pPr>
      <w:r>
        <w:rPr/>
        <w:t xml:space="preserve">2019-2023年累计轴承出口世界各洲情况表 48</w:t>
      </w:r>
    </w:p>
    <w:p>
      <w:pPr>
        <w:spacing w:after="150"/>
      </w:pPr>
      <w:r>
        <w:rPr/>
        <w:t xml:space="preserve">2019-2023年轴承进口数量及出口用汇 49</w:t>
      </w:r>
    </w:p>
    <w:p>
      <w:pPr>
        <w:spacing w:after="150"/>
      </w:pPr>
      <w:r>
        <w:rPr/>
        <w:t xml:space="preserve">图表：2019-2023年滚动轴承出口数量与金额统计数据 69</w:t>
      </w:r>
    </w:p>
    <w:p>
      <w:pPr>
        <w:spacing w:after="150"/>
      </w:pPr>
      <w:r>
        <w:rPr/>
        <w:t xml:space="preserve">图表：2019-2023年滚动轴承进口数量与金额统计数据 70</w:t>
      </w:r>
    </w:p>
    <w:p>
      <w:pPr>
        <w:spacing w:after="150"/>
      </w:pPr>
      <w:r>
        <w:rPr/>
        <w:t xml:space="preserve">图表：2019-2023年滚动轴承出口数量与金额统计数据 70</w:t>
      </w:r>
    </w:p>
    <w:p>
      <w:pPr>
        <w:spacing w:after="150"/>
      </w:pPr>
      <w:r>
        <w:rPr/>
        <w:t xml:space="preserve">图表：2019-2023年滚动轴承进口数量与金额统计数据 71</w:t>
      </w:r>
    </w:p>
    <w:p>
      <w:pPr>
        <w:spacing w:after="150"/>
      </w:pPr>
      <w:r>
        <w:rPr/>
        <w:t xml:space="preserve">图表：2019-2023年滚动轴承主要省市出口统计数据 71</w:t>
      </w:r>
    </w:p>
    <w:p>
      <w:pPr>
        <w:spacing w:after="150"/>
      </w:pPr>
      <w:r>
        <w:rPr/>
        <w:t xml:space="preserve">图表：2019-2023年滚动轴承主要省市进口统计数据 72</w:t>
      </w:r>
    </w:p>
    <w:p>
      <w:pPr>
        <w:spacing w:after="150"/>
      </w:pPr>
      <w:r>
        <w:rPr/>
        <w:t xml:space="preserve">图表：2019-2023年滚动轴承主要省市出口统计数据 73</w:t>
      </w:r>
    </w:p>
    <w:p>
      <w:pPr>
        <w:spacing w:after="150"/>
      </w:pPr>
      <w:r>
        <w:rPr/>
        <w:t xml:space="preserve">图表：2019-2023年滚动轴承主要省市进口统计数据 74</w:t>
      </w:r>
    </w:p>
    <w:p>
      <w:pPr>
        <w:spacing w:after="150"/>
      </w:pPr>
      <w:r>
        <w:rPr/>
        <w:t xml:space="preserve">图表：2019-2023年我国滚动轴承主要出口地区统计数据 75</w:t>
      </w:r>
    </w:p>
    <w:p>
      <w:pPr>
        <w:spacing w:after="150"/>
      </w:pPr>
      <w:r>
        <w:rPr/>
        <w:t xml:space="preserve">图表：2019-2023年我国滚动轴承主要进口地区统计数据 75</w:t>
      </w:r>
    </w:p>
    <w:p>
      <w:pPr>
        <w:spacing w:after="150"/>
      </w:pPr>
      <w:r>
        <w:rPr/>
        <w:t xml:space="preserve">图表：2019-2023年我国滚动轴承主要出口地区统计数据 75</w:t>
      </w:r>
    </w:p>
    <w:p>
      <w:pPr>
        <w:spacing w:after="150"/>
      </w:pPr>
      <w:r>
        <w:rPr/>
        <w:t xml:space="preserve">图表：2019-2023年我国滚动轴承主要进口地区统计数据 76</w:t>
      </w:r>
    </w:p>
    <w:p>
      <w:pPr>
        <w:spacing w:after="150"/>
      </w:pPr>
      <w:r>
        <w:rPr/>
        <w:t xml:space="preserve">图表：2019-2023年传动轴及曲柄等传动部件;轴承座及滑动轴承出口数量与金额统计数据 76</w:t>
      </w:r>
    </w:p>
    <w:p>
      <w:pPr>
        <w:spacing w:after="150"/>
      </w:pPr>
      <w:r>
        <w:rPr/>
        <w:t xml:space="preserve">图表：2019-2023年传动轴及曲柄等传动部件;轴承座及滑动轴承进口数量与金额统计数据 77</w:t>
      </w:r>
    </w:p>
    <w:p>
      <w:pPr>
        <w:spacing w:after="150"/>
      </w:pPr>
      <w:r>
        <w:rPr/>
        <w:t xml:space="preserve">图表：2019-2023年传动轴及曲柄等传动部件;轴承座及滑动轴承出口数量与金额统计数据 77</w:t>
      </w:r>
    </w:p>
    <w:p>
      <w:pPr>
        <w:spacing w:after="150"/>
      </w:pPr>
      <w:r>
        <w:rPr/>
        <w:t xml:space="preserve">图表：2019-2023年传动轴及曲柄等传动部件;轴承座及滑动轴承进口数量与金额统计数据 78</w:t>
      </w:r>
    </w:p>
    <w:p>
      <w:pPr>
        <w:spacing w:after="150"/>
      </w:pPr>
      <w:r>
        <w:rPr/>
        <w:t xml:space="preserve">图表：2019-2023年传动轴及曲柄等传动部件;轴承座及滑动轴承主要省市出口统计数据 78</w:t>
      </w:r>
    </w:p>
    <w:p>
      <w:pPr>
        <w:spacing w:after="150"/>
      </w:pPr>
      <w:r>
        <w:rPr/>
        <w:t xml:space="preserve">图表：2019-2023年传动轴及曲柄等传动部件;轴承座及滑动轴承主要省市进口统计数据 79</w:t>
      </w:r>
    </w:p>
    <w:p>
      <w:pPr>
        <w:spacing w:after="150"/>
      </w:pPr>
      <w:r>
        <w:rPr/>
        <w:t xml:space="preserve">图表：2019-2023年传动轴及曲柄等传动部件;轴承座及滑动轴承主要省市出口统计数据 80</w:t>
      </w:r>
    </w:p>
    <w:p>
      <w:pPr>
        <w:spacing w:after="150"/>
      </w:pPr>
      <w:r>
        <w:rPr/>
        <w:t xml:space="preserve">图表：2019-2023年传动轴及曲柄等传动部件;轴承座及滑动轴承主要省市进口统计数据 81</w:t>
      </w:r>
    </w:p>
    <w:p>
      <w:pPr>
        <w:spacing w:after="150"/>
      </w:pPr>
      <w:r>
        <w:rPr/>
        <w:t xml:space="preserve">图表：2019-2023年我国传动轴及曲柄等传动部件;轴承座及滑动轴承主要出口地区统计数据 82</w:t>
      </w:r>
    </w:p>
    <w:p>
      <w:pPr>
        <w:spacing w:after="150"/>
      </w:pPr>
      <w:r>
        <w:rPr/>
        <w:t xml:space="preserve">图表：2019-2023年我国传动轴及曲柄等传动部件;轴承座及滑动轴承主要进口地区统计数据 82</w:t>
      </w:r>
    </w:p>
    <w:p>
      <w:pPr>
        <w:spacing w:after="150"/>
      </w:pPr>
      <w:r>
        <w:rPr/>
        <w:t xml:space="preserve">图表：2019-2023年我国传动轴及曲柄等传动部件;轴承座及滑动轴承主要出口地区统计数据 82</w:t>
      </w:r>
    </w:p>
    <w:p>
      <w:pPr>
        <w:spacing w:after="150"/>
      </w:pPr>
      <w:r>
        <w:rPr/>
        <w:t xml:space="preserve">图表：2019-2023年我国传动轴及曲柄等传动部件;轴承座及滑动轴承主要进口地区统计数据 83</w:t>
      </w:r>
    </w:p>
    <w:p>
      <w:pPr>
        <w:spacing w:after="150"/>
      </w:pPr>
      <w:r>
        <w:rPr/>
        <w:t xml:space="preserve">图1 兰格钢铁价格指数(LGMI)走势图 93</w:t>
      </w:r>
    </w:p>
    <w:p>
      <w:pPr>
        <w:spacing w:after="150"/>
      </w:pPr>
      <w:r>
        <w:rPr/>
        <w:t xml:space="preserve">表1 10大城市8大钢材品种价格2019-2023年运行情况表 93</w:t>
      </w:r>
    </w:p>
    <w:p>
      <w:pPr>
        <w:spacing w:after="150"/>
      </w:pPr>
      <w:r>
        <w:rPr/>
        <w:t xml:space="preserve">图2 2019-2023年粗钢产量及同比增速变化 94</w:t>
      </w:r>
    </w:p>
    <w:p>
      <w:pPr>
        <w:spacing w:after="150"/>
      </w:pPr>
      <w:r>
        <w:rPr/>
        <w:t xml:space="preserve">图3 2019-2023年中国钢材进出口情况变化 95</w:t>
      </w:r>
    </w:p>
    <w:p>
      <w:pPr>
        <w:spacing w:after="150"/>
      </w:pPr>
      <w:r>
        <w:rPr/>
        <w:t xml:space="preserve">图5 国内钢材社会库存走势图 97</w:t>
      </w:r>
    </w:p>
    <w:p>
      <w:pPr>
        <w:spacing w:after="150"/>
      </w:pPr>
      <w:r>
        <w:rPr/>
        <w:t xml:space="preserve">图1、45#碳结圆钢近10年走势图 97</w:t>
      </w:r>
    </w:p>
    <w:p>
      <w:pPr>
        <w:spacing w:after="150"/>
      </w:pPr>
      <w:r>
        <w:rPr/>
        <w:t xml:space="preserve">图2、2019-2023年45#碳结圆钢走势图 98</w:t>
      </w:r>
    </w:p>
    <w:p>
      <w:pPr>
        <w:spacing w:after="150"/>
      </w:pPr>
      <w:r>
        <w:rPr/>
        <w:t xml:space="preserve">图3、45#碳结圆钢与20#管坯/40Cr/20CrMnTi价差走势图 99</w:t>
      </w:r>
    </w:p>
    <w:p>
      <w:pPr>
        <w:spacing w:after="150"/>
      </w:pPr>
      <w:r>
        <w:rPr/>
        <w:t xml:space="preserve">图4、杭州-山东45#历年价差走势 100</w:t>
      </w:r>
    </w:p>
    <w:p>
      <w:pPr>
        <w:spacing w:after="150"/>
      </w:pPr>
      <w:r>
        <w:rPr/>
        <w:t xml:space="preserve">图5、以来钢厂利润图 101</w:t>
      </w:r>
    </w:p>
    <w:p>
      <w:pPr>
        <w:spacing w:after="150"/>
      </w:pPr>
      <w:r>
        <w:rPr/>
        <w:t xml:space="preserve">表1、2019-2023年优特钢新上产线 102</w:t>
      </w:r>
    </w:p>
    <w:p>
      <w:pPr>
        <w:spacing w:after="150"/>
      </w:pPr>
      <w:r>
        <w:rPr/>
        <w:t xml:space="preserve">图6、优特钢月度产量 102</w:t>
      </w:r>
    </w:p>
    <w:p>
      <w:pPr>
        <w:spacing w:after="150"/>
      </w:pPr>
      <w:r>
        <w:rPr/>
        <w:t xml:space="preserve">图7、优特钢社会库存走势 103</w:t>
      </w:r>
    </w:p>
    <w:p>
      <w:pPr>
        <w:spacing w:after="150"/>
      </w:pPr>
      <w:r>
        <w:rPr/>
        <w:t xml:space="preserve">图8、优特钢钢厂库存走势 104</w:t>
      </w:r>
    </w:p>
    <w:p>
      <w:pPr>
        <w:spacing w:after="150"/>
      </w:pPr>
      <w:r>
        <w:rPr/>
        <w:t xml:space="preserve">图8、汽车产销情况 105</w:t>
      </w:r>
    </w:p>
    <w:p>
      <w:pPr>
        <w:spacing w:after="150"/>
      </w:pPr>
      <w:r>
        <w:rPr/>
        <w:t xml:space="preserve">图6 2019-2023年钢铁市场综合均价走势图 111</w:t>
      </w:r>
    </w:p>
    <w:p>
      <w:pPr>
        <w:spacing w:after="150"/>
      </w:pPr>
      <w:r>
        <w:rPr/>
        <w:t xml:space="preserve">2024-2029年下游行业钢材消费预测 138</w:t>
      </w:r>
    </w:p>
    <w:p>
      <w:pPr>
        <w:spacing w:after="150"/>
      </w:pPr>
      <w:r>
        <w:rPr/>
        <w:t xml:space="preserve">八大轴承企业世界规模占比 140</w:t>
      </w:r>
    </w:p>
    <w:p>
      <w:pPr>
        <w:spacing w:after="150"/>
      </w:pPr>
      <w:r>
        <w:rPr/>
        <w:t xml:space="preserve">图表：2019-2023年宝塔实业股份有限公司主营构成表 152</w:t>
      </w:r>
    </w:p>
    <w:p>
      <w:pPr>
        <w:spacing w:after="150"/>
      </w:pPr>
      <w:r>
        <w:rPr/>
        <w:t xml:space="preserve">图表：2019-2023年宝塔实业股份有限公司主营构成表 152</w:t>
      </w:r>
    </w:p>
    <w:p>
      <w:pPr>
        <w:spacing w:after="150"/>
      </w:pPr>
      <w:r>
        <w:rPr/>
        <w:t xml:space="preserve">图表：2019-2023年宝塔实业股份有限公司盈利能力指标 153</w:t>
      </w:r>
    </w:p>
    <w:p>
      <w:pPr>
        <w:spacing w:after="150"/>
      </w:pPr>
      <w:r>
        <w:rPr/>
        <w:t xml:space="preserve">图表：2019-2023年宝塔实业股份有限公司成长能力指标 153</w:t>
      </w:r>
    </w:p>
    <w:p>
      <w:pPr>
        <w:spacing w:after="150"/>
      </w:pPr>
      <w:r>
        <w:rPr/>
        <w:t xml:space="preserve">图表：2019-2023年宝塔实业股份有限公司偿债能力指标 154</w:t>
      </w:r>
    </w:p>
    <w:p>
      <w:pPr>
        <w:spacing w:after="150"/>
      </w:pPr>
      <w:r>
        <w:rPr/>
        <w:t xml:space="preserve">图表：2019-2023年宝塔实业股份有限公司运营能力指标 154</w:t>
      </w:r>
    </w:p>
    <w:p>
      <w:pPr>
        <w:spacing w:after="150"/>
      </w:pPr>
      <w:r>
        <w:rPr/>
        <w:t xml:space="preserve">图表：2019-2023年宝塔实业股份有限公司现金流指标 154</w:t>
      </w:r>
    </w:p>
    <w:p>
      <w:pPr>
        <w:spacing w:after="150"/>
      </w:pPr>
      <w:r>
        <w:rPr/>
        <w:t xml:space="preserve">图表：2019-2023年宝塔实业股份有限公司资产结构构成 154</w:t>
      </w:r>
    </w:p>
    <w:p>
      <w:pPr>
        <w:spacing w:after="150"/>
      </w:pPr>
      <w:r>
        <w:rPr/>
        <w:t xml:space="preserve">图表：2019-2023年瓦房店轴承股份有限公司主营构成表 158</w:t>
      </w:r>
    </w:p>
    <w:p>
      <w:pPr>
        <w:spacing w:after="150"/>
      </w:pPr>
      <w:r>
        <w:rPr/>
        <w:t xml:space="preserve">图表：2019-2023年上半年瓦房店轴承股份有限公司主营构成表 159</w:t>
      </w:r>
    </w:p>
    <w:p>
      <w:pPr>
        <w:spacing w:after="150"/>
      </w:pPr>
      <w:r>
        <w:rPr/>
        <w:t xml:space="preserve">图表：2019-2023年瓦房店轴承股份有限公司盈利能力指标 159</w:t>
      </w:r>
    </w:p>
    <w:p>
      <w:pPr>
        <w:spacing w:after="150"/>
      </w:pPr>
      <w:r>
        <w:rPr/>
        <w:t xml:space="preserve">图表：2019-2023年瓦房店轴承股份有限公司成长能力指标 159</w:t>
      </w:r>
    </w:p>
    <w:p>
      <w:pPr>
        <w:spacing w:after="150"/>
      </w:pPr>
      <w:r>
        <w:rPr/>
        <w:t xml:space="preserve">图表：2019-2023年瓦房店轴承股份有限公司偿债能力指标 160</w:t>
      </w:r>
    </w:p>
    <w:p>
      <w:pPr>
        <w:spacing w:after="150"/>
      </w:pPr>
      <w:r>
        <w:rPr/>
        <w:t xml:space="preserve">图表：2019-2023年瓦房店轴承股份有限公司运营能力指标 160</w:t>
      </w:r>
    </w:p>
    <w:p>
      <w:pPr>
        <w:spacing w:after="150"/>
      </w:pPr>
      <w:r>
        <w:rPr/>
        <w:t xml:space="preserve">图表：2019-2023年瓦房店轴承股份有限公司现金流指标 160</w:t>
      </w:r>
    </w:p>
    <w:p>
      <w:pPr>
        <w:spacing w:after="150"/>
      </w:pPr>
      <w:r>
        <w:rPr/>
        <w:t xml:space="preserve">图表：2019-2023年瓦房店轴承股份有限公司资产结构构成 161</w:t>
      </w:r>
    </w:p>
    <w:p>
      <w:pPr>
        <w:spacing w:after="150"/>
      </w:pPr>
      <w:r>
        <w:rPr/>
        <w:t xml:space="preserve">图表：2019-2023年洛阳轴研科技股份有限公司主营构成表 166</w:t>
      </w:r>
    </w:p>
    <w:p>
      <w:pPr>
        <w:spacing w:after="150"/>
      </w:pPr>
      <w:r>
        <w:rPr/>
        <w:t xml:space="preserve">图表：2019-2023年上半年洛阳轴研科技股份有限公司主营构成表 167</w:t>
      </w:r>
    </w:p>
    <w:p>
      <w:pPr>
        <w:spacing w:after="150"/>
      </w:pPr>
      <w:r>
        <w:rPr/>
        <w:t xml:space="preserve">图表：2019-2023年洛阳轴研科技股份有限公司盈利能力指标 168</w:t>
      </w:r>
    </w:p>
    <w:p>
      <w:pPr>
        <w:spacing w:after="150"/>
      </w:pPr>
      <w:r>
        <w:rPr/>
        <w:t xml:space="preserve">图表：2019-2023年洛阳轴研科技股份有限公司成长能力指标 168</w:t>
      </w:r>
    </w:p>
    <w:p>
      <w:pPr>
        <w:spacing w:after="150"/>
      </w:pPr>
      <w:r>
        <w:rPr/>
        <w:t xml:space="preserve">图表：2019-2023年洛阳轴研科技股份有限公司偿债能力指标 169</w:t>
      </w:r>
    </w:p>
    <w:p>
      <w:pPr>
        <w:spacing w:after="150"/>
      </w:pPr>
      <w:r>
        <w:rPr/>
        <w:t xml:space="preserve">图表：2019-2023年洛阳轴研科技股份有限公司运营能力指标 169</w:t>
      </w:r>
    </w:p>
    <w:p>
      <w:pPr>
        <w:spacing w:after="150"/>
      </w:pPr>
      <w:r>
        <w:rPr/>
        <w:t xml:space="preserve">图表：2019-2023年洛阳轴研科技股份有限公司现金流指标 169</w:t>
      </w:r>
    </w:p>
    <w:p>
      <w:pPr>
        <w:spacing w:after="150"/>
      </w:pPr>
      <w:r>
        <w:rPr/>
        <w:t xml:space="preserve">图表：2019-2023年洛阳轴研科技股份有限公司资产结构构成 169</w:t>
      </w:r>
    </w:p>
    <w:p>
      <w:pPr>
        <w:spacing w:after="150"/>
      </w:pPr>
      <w:r>
        <w:rPr/>
        <w:t xml:space="preserve">图表：2019-2023年襄阳汽车轴承股份有限公司主营构成表 172</w:t>
      </w:r>
    </w:p>
    <w:p>
      <w:pPr>
        <w:spacing w:after="150"/>
      </w:pPr>
      <w:r>
        <w:rPr/>
        <w:t xml:space="preserve">图表：2019-2023年上半年襄阳汽车轴承股份有限公司主营构成表 173</w:t>
      </w:r>
    </w:p>
    <w:p>
      <w:pPr>
        <w:spacing w:after="150"/>
      </w:pPr>
      <w:r>
        <w:rPr/>
        <w:t xml:space="preserve">图表：2019-2023年襄阳汽车轴承股份有限公司盈利能力指标 173</w:t>
      </w:r>
    </w:p>
    <w:p>
      <w:pPr>
        <w:spacing w:after="150"/>
      </w:pPr>
      <w:r>
        <w:rPr/>
        <w:t xml:space="preserve">图表：2019-2023年襄阳汽车轴承股份有限公司成长能力指标 174</w:t>
      </w:r>
    </w:p>
    <w:p>
      <w:pPr>
        <w:spacing w:after="150"/>
      </w:pPr>
      <w:r>
        <w:rPr/>
        <w:t xml:space="preserve">图表：2019-2023年襄阳汽车轴承股份有限公司偿债能力指标 174</w:t>
      </w:r>
    </w:p>
    <w:p>
      <w:pPr>
        <w:spacing w:after="150"/>
      </w:pPr>
      <w:r>
        <w:rPr/>
        <w:t xml:space="preserve">图表：2019-2023年襄阳汽车轴承股份有限公司运营能力指标 175</w:t>
      </w:r>
    </w:p>
    <w:p>
      <w:pPr>
        <w:spacing w:after="150"/>
      </w:pPr>
      <w:r>
        <w:rPr/>
        <w:t xml:space="preserve">图表：2019-2023年襄阳汽车轴承股份有限公司现金流指标 175</w:t>
      </w:r>
    </w:p>
    <w:p>
      <w:pPr>
        <w:spacing w:after="150"/>
      </w:pPr>
      <w:r>
        <w:rPr/>
        <w:t xml:space="preserve">图表：2019-2023年襄阳汽车轴承股份有限公司资产结构构成 175</w:t>
      </w:r>
    </w:p>
    <w:p>
      <w:pPr>
        <w:spacing w:after="150"/>
      </w:pPr>
      <w:r>
        <w:rPr/>
        <w:t xml:space="preserve">图表：2019-2023年晋西车轴股份有限公司主营构成表 179</w:t>
      </w:r>
    </w:p>
    <w:p>
      <w:pPr>
        <w:spacing w:after="150"/>
      </w:pPr>
      <w:r>
        <w:rPr/>
        <w:t xml:space="preserve">图表：2019-2023年上半年晋西车轴股份有限公司主营构成表 179</w:t>
      </w:r>
    </w:p>
    <w:p>
      <w:pPr>
        <w:spacing w:after="150"/>
      </w:pPr>
      <w:r>
        <w:rPr/>
        <w:t xml:space="preserve">图表：2019-2023年晋西车轴股份有限公司盈利能力指标 180</w:t>
      </w:r>
    </w:p>
    <w:p>
      <w:pPr>
        <w:spacing w:after="150"/>
      </w:pPr>
      <w:r>
        <w:rPr/>
        <w:t xml:space="preserve">图表：2019-2023年晋西车轴股份有限公司成长能力指标 180</w:t>
      </w:r>
    </w:p>
    <w:p>
      <w:pPr>
        <w:spacing w:after="150"/>
      </w:pPr>
      <w:r>
        <w:rPr/>
        <w:t xml:space="preserve">图表：2019-2023年晋西车轴股份有限公司偿债能力指标 181</w:t>
      </w:r>
    </w:p>
    <w:p>
      <w:pPr>
        <w:spacing w:after="150"/>
      </w:pPr>
      <w:r>
        <w:rPr/>
        <w:t xml:space="preserve">图表：2019-2023年晋西车轴股份有限公司运营能力指标 181</w:t>
      </w:r>
    </w:p>
    <w:p>
      <w:pPr>
        <w:spacing w:after="150"/>
      </w:pPr>
      <w:r>
        <w:rPr/>
        <w:t xml:space="preserve">图表：2019-2023年晋西车轴股份有限公司现金流指标 181</w:t>
      </w:r>
    </w:p>
    <w:p>
      <w:pPr>
        <w:spacing w:after="150"/>
      </w:pPr>
      <w:r>
        <w:rPr/>
        <w:t xml:space="preserve">图表：2019-2023年晋西车轴股份有限公司资产结构构成 182</w:t>
      </w:r>
    </w:p>
    <w:p>
      <w:pPr>
        <w:spacing w:after="150"/>
      </w:pPr>
      <w:r>
        <w:rPr/>
        <w:t xml:space="preserve">图表：2019-2023年浙江双飞无油轴承股份有限公司主营构成表 189</w:t>
      </w:r>
    </w:p>
    <w:p>
      <w:pPr>
        <w:spacing w:after="150"/>
      </w:pPr>
      <w:r>
        <w:rPr/>
        <w:t xml:space="preserve">图表：2019-2023年上半年浙江双飞无油轴承股份有限公司主营构成表 189</w:t>
      </w:r>
    </w:p>
    <w:p>
      <w:pPr>
        <w:spacing w:after="150"/>
      </w:pPr>
      <w:r>
        <w:rPr/>
        <w:t xml:space="preserve">图表：2019-2023年浙江双飞无油轴承股份有限公司盈利能力指标 190</w:t>
      </w:r>
    </w:p>
    <w:p>
      <w:pPr>
        <w:spacing w:after="150"/>
      </w:pPr>
      <w:r>
        <w:rPr/>
        <w:t xml:space="preserve">图表：2019-2023年浙江双飞无油轴承股份有限公司成长能力指标 190</w:t>
      </w:r>
    </w:p>
    <w:p>
      <w:pPr>
        <w:spacing w:after="150"/>
      </w:pPr>
      <w:r>
        <w:rPr/>
        <w:t xml:space="preserve">图表：2019-2023年浙江双飞无油轴承股份有限公司偿债能力指标 191</w:t>
      </w:r>
    </w:p>
    <w:p>
      <w:pPr>
        <w:spacing w:after="150"/>
      </w:pPr>
      <w:r>
        <w:rPr/>
        <w:t xml:space="preserve">图表：2019-2023年浙江双飞无油轴承股份有限公司运营能力指标 191</w:t>
      </w:r>
    </w:p>
    <w:p>
      <w:pPr>
        <w:spacing w:after="150"/>
      </w:pPr>
      <w:r>
        <w:rPr/>
        <w:t xml:space="preserve">图表：2019-2023年浙江双飞无油轴承股份有限公司现金流指标 191</w:t>
      </w:r>
    </w:p>
    <w:p>
      <w:pPr>
        <w:spacing w:after="150"/>
      </w:pPr>
      <w:r>
        <w:rPr/>
        <w:t xml:space="preserve">图表：2019-2023年浙江双飞无油轴承股份有限公司资产结构构成 191</w:t>
      </w:r>
    </w:p>
    <w:p>
      <w:pPr>
        <w:spacing w:after="150"/>
      </w:pPr>
      <w:r>
        <w:rPr/>
        <w:t xml:space="preserve">图表：2019-2023年福建龙溪轴承(集团)股份有限公司主营构成表 195</w:t>
      </w:r>
    </w:p>
    <w:p>
      <w:pPr>
        <w:spacing w:after="150"/>
      </w:pPr>
      <w:r>
        <w:rPr/>
        <w:t xml:space="preserve">图表：2019-2023年上半年福建龙溪轴承(集团)股份有限公司主营构成表 195</w:t>
      </w:r>
    </w:p>
    <w:p>
      <w:pPr>
        <w:spacing w:after="150"/>
      </w:pPr>
      <w:r>
        <w:rPr/>
        <w:t xml:space="preserve">图表：2019-2023年福建龙溪轴承(集团)股份有限公司盈利能力指标 196</w:t>
      </w:r>
    </w:p>
    <w:p>
      <w:pPr>
        <w:spacing w:after="150"/>
      </w:pPr>
      <w:r>
        <w:rPr/>
        <w:t xml:space="preserve">图表：2019-2023年福建龙溪轴承(集团)股份有限公司成长能力指标 196</w:t>
      </w:r>
    </w:p>
    <w:p>
      <w:pPr>
        <w:spacing w:after="150"/>
      </w:pPr>
      <w:r>
        <w:rPr/>
        <w:t xml:space="preserve">图表：2019-2023年福建龙溪轴承(集团)股份有限公司偿债能力指标 197</w:t>
      </w:r>
    </w:p>
    <w:p>
      <w:pPr>
        <w:spacing w:after="150"/>
      </w:pPr>
      <w:r>
        <w:rPr/>
        <w:t xml:space="preserve">图表：2019-2023年福建龙溪轴承(集团)股份有限公司运营能力指标 197</w:t>
      </w:r>
    </w:p>
    <w:p>
      <w:pPr>
        <w:spacing w:after="150"/>
      </w:pPr>
      <w:r>
        <w:rPr/>
        <w:t xml:space="preserve">图表：2019-2023年福建龙溪轴承(集团)股份有限公司现金流指标 197</w:t>
      </w:r>
    </w:p>
    <w:p>
      <w:pPr>
        <w:spacing w:after="150"/>
      </w:pPr>
      <w:r>
        <w:rPr/>
        <w:t xml:space="preserve">图表：2019-2023年福建龙溪轴承(集团)股份有限公司资产结构构成 197</w:t>
      </w:r>
    </w:p>
    <w:p>
      <w:pPr>
        <w:spacing w:after="150"/>
      </w:pPr>
      <w:r>
        <w:rPr/>
        <w:t xml:space="preserve">图表：2019-2023年天马轴承集团股份有限公司主营构成表 203</w:t>
      </w:r>
    </w:p>
    <w:p>
      <w:pPr>
        <w:spacing w:after="150"/>
      </w:pPr>
      <w:r>
        <w:rPr/>
        <w:t xml:space="preserve">图表：2019-2023年上半年天马轴承集团股份有限公司主营构成表 204</w:t>
      </w:r>
    </w:p>
    <w:p>
      <w:pPr>
        <w:spacing w:after="150"/>
      </w:pPr>
      <w:r>
        <w:rPr/>
        <w:t xml:space="preserve">图表：2019-2023年天马轴承集团股份有限公司盈利能力指标 204</w:t>
      </w:r>
    </w:p>
    <w:p>
      <w:pPr>
        <w:spacing w:after="150"/>
      </w:pPr>
      <w:r>
        <w:rPr/>
        <w:t xml:space="preserve">图表：2019-2023年天马轴承集团股份有限公司成长能力指标 205</w:t>
      </w:r>
    </w:p>
    <w:p>
      <w:pPr>
        <w:spacing w:after="150"/>
      </w:pPr>
      <w:r>
        <w:rPr/>
        <w:t xml:space="preserve">图表：2019-2023年天马轴承集团股份有限公司偿债能力指标 205</w:t>
      </w:r>
    </w:p>
    <w:p>
      <w:pPr>
        <w:spacing w:after="150"/>
      </w:pPr>
      <w:r>
        <w:rPr/>
        <w:t xml:space="preserve">图表：2019-2023年天马轴承集团股份有限公司运营能力指标 205</w:t>
      </w:r>
    </w:p>
    <w:p>
      <w:pPr>
        <w:spacing w:after="150"/>
      </w:pPr>
      <w:r>
        <w:rPr/>
        <w:t xml:space="preserve">图表：2019-2023年天马轴承集团股份有限公司现金流指标 206</w:t>
      </w:r>
    </w:p>
    <w:p>
      <w:pPr>
        <w:spacing w:after="150"/>
      </w:pPr>
      <w:r>
        <w:rPr/>
        <w:t xml:space="preserve">图表：2019-2023年天马轴承集团股份有限公司资产结构构成 206</w:t>
      </w:r>
    </w:p>
    <w:p>
      <w:pPr>
        <w:spacing w:after="150"/>
      </w:pPr>
      <w:r>
        <w:rPr/>
        <w:t xml:space="preserve">图表：2019-2023年浙江五洲新春集团股份有限公司主营构成表 212</w:t>
      </w:r>
    </w:p>
    <w:p>
      <w:pPr>
        <w:spacing w:after="150"/>
      </w:pPr>
      <w:r>
        <w:rPr/>
        <w:t xml:space="preserve">图表：2019-2023年上半年浙江五洲新春集团股份有限公司主营构成表 213</w:t>
      </w:r>
    </w:p>
    <w:p>
      <w:pPr>
        <w:spacing w:after="150"/>
      </w:pPr>
      <w:r>
        <w:rPr/>
        <w:t xml:space="preserve">图表：2019-2023年浙江五洲新春集团股份有限公司盈利能力指标 213</w:t>
      </w:r>
    </w:p>
    <w:p>
      <w:pPr>
        <w:spacing w:after="150"/>
      </w:pPr>
      <w:r>
        <w:rPr/>
        <w:t xml:space="preserve">图表：2019-2023年浙江五洲新春集团股份有限公司成长能力指标 213</w:t>
      </w:r>
    </w:p>
    <w:p>
      <w:pPr>
        <w:spacing w:after="150"/>
      </w:pPr>
      <w:r>
        <w:rPr/>
        <w:t xml:space="preserve">图表：2019-2023年浙江五洲新春集团股份有限公司偿债能力指标 214</w:t>
      </w:r>
    </w:p>
    <w:p>
      <w:pPr>
        <w:spacing w:after="150"/>
      </w:pPr>
      <w:r>
        <w:rPr/>
        <w:t xml:space="preserve">图表：2019-2023年浙江五洲新春集团股份有限公司运营能力指标 214</w:t>
      </w:r>
    </w:p>
    <w:p>
      <w:pPr>
        <w:spacing w:after="150"/>
      </w:pPr>
      <w:r>
        <w:rPr/>
        <w:t xml:space="preserve">图表：2019-2023年浙江五洲新春集团股份有限公司现金流指标 214</w:t>
      </w:r>
    </w:p>
    <w:p>
      <w:pPr>
        <w:spacing w:after="150"/>
      </w:pPr>
      <w:r>
        <w:rPr/>
        <w:t xml:space="preserve">图表：2019-2023年浙江五洲新春集团股份有限公司资产结构构成 214</w:t>
      </w:r>
    </w:p>
    <w:p>
      <w:pPr>
        <w:spacing w:after="150"/>
      </w:pPr>
      <w:r>
        <w:rPr/>
        <w:t xml:space="preserve">图表1：2019-2023年实际GDP降，名义GDP升 218</w:t>
      </w:r>
    </w:p>
    <w:p>
      <w:pPr>
        <w:spacing w:after="150"/>
      </w:pPr>
      <w:r>
        <w:rPr/>
        <w:t xml:space="preserve">图表2：三产增加值累计同比高于一二产，但趋势下行 218</w:t>
      </w:r>
    </w:p>
    <w:p>
      <w:pPr>
        <w:spacing w:after="150"/>
      </w:pPr>
      <w:r>
        <w:rPr/>
        <w:t xml:space="preserve">图表3：2019-2023年二三产贡献率趋势发生分化 219</w:t>
      </w:r>
    </w:p>
    <w:p>
      <w:pPr>
        <w:spacing w:after="150"/>
      </w:pPr>
      <w:r>
        <w:rPr/>
        <w:t xml:space="preserve">图表4：2019-2023年最终消费支出贡献率下降 219</w:t>
      </w:r>
    </w:p>
    <w:p>
      <w:pPr>
        <w:spacing w:after="150"/>
      </w:pPr>
      <w:r>
        <w:rPr/>
        <w:t xml:space="preserve">图表5：GDP-居民收入增速差扩大 220</w:t>
      </w:r>
    </w:p>
    <w:p>
      <w:pPr>
        <w:spacing w:after="150"/>
      </w:pPr>
      <w:r>
        <w:rPr/>
        <w:t xml:space="preserve">图表6：城乡收入差距缩小 220</w:t>
      </w:r>
    </w:p>
    <w:p>
      <w:pPr>
        <w:spacing w:after="150"/>
      </w:pPr>
      <w:r>
        <w:rPr/>
        <w:t xml:space="preserve">图表7：12月工业增加值同比增速好于季节性 221</w:t>
      </w:r>
    </w:p>
    <w:p>
      <w:pPr>
        <w:spacing w:after="150"/>
      </w:pPr>
      <w:r>
        <w:rPr/>
        <w:t xml:space="preserve">图表8：12月工业增加值环比增速好于季节性 222</w:t>
      </w:r>
    </w:p>
    <w:p>
      <w:pPr>
        <w:spacing w:after="150"/>
      </w:pPr>
      <w:r>
        <w:rPr/>
        <w:t xml:space="preserve">图表9：主要产品产量增速好于2018年同期 223</w:t>
      </w:r>
    </w:p>
    <w:p>
      <w:pPr>
        <w:spacing w:after="150"/>
      </w:pPr>
      <w:r>
        <w:rPr/>
        <w:t xml:space="preserve">图表10：12月价格类指标回升 223</w:t>
      </w:r>
    </w:p>
    <w:p>
      <w:pPr>
        <w:spacing w:after="150"/>
      </w:pPr>
      <w:r>
        <w:rPr/>
        <w:t xml:space="preserve">图表11：新兴产业、传统产业和其他产业的工业增加值增速 224</w:t>
      </w:r>
    </w:p>
    <w:p>
      <w:pPr>
        <w:spacing w:after="150"/>
      </w:pPr>
      <w:r>
        <w:rPr/>
        <w:t xml:space="preserve">图表13：销售回款成为近来房企融资的主力 225</w:t>
      </w:r>
    </w:p>
    <w:p>
      <w:pPr>
        <w:spacing w:after="150"/>
      </w:pPr>
      <w:r>
        <w:rPr/>
        <w:t xml:space="preserve">图表14：房地产销售销售面积和销售金额增速均回落 226</w:t>
      </w:r>
    </w:p>
    <w:p>
      <w:pPr>
        <w:spacing w:after="150"/>
      </w:pPr>
      <w:r>
        <w:rPr/>
        <w:t xml:space="preserve">图表15：开工回落、施工持平，竣工持续回升 226</w:t>
      </w:r>
    </w:p>
    <w:p>
      <w:pPr>
        <w:spacing w:after="150"/>
      </w:pPr>
      <w:r>
        <w:rPr/>
        <w:t xml:space="preserve">图表16：建安投资是19年地产投资的主支撑 227</w:t>
      </w:r>
    </w:p>
    <w:p>
      <w:pPr>
        <w:spacing w:after="150"/>
      </w:pPr>
      <w:r>
        <w:rPr/>
        <w:t xml:space="preserve">图表17：19年竣工缺口大幅增长 227</w:t>
      </w:r>
    </w:p>
    <w:p>
      <w:pPr>
        <w:spacing w:after="150"/>
      </w:pPr>
      <w:r>
        <w:rPr/>
        <w:t xml:space="preserve">图表18：基建投资增速小幅回落 228</w:t>
      </w:r>
    </w:p>
    <w:p>
      <w:pPr>
        <w:spacing w:after="150"/>
      </w:pPr>
      <w:r>
        <w:rPr/>
        <w:t xml:space="preserve">图表19：交运仓储业投资累计同比四季度多数下行 229</w:t>
      </w:r>
    </w:p>
    <w:p>
      <w:pPr>
        <w:spacing w:after="150"/>
      </w:pPr>
      <w:r>
        <w:rPr/>
        <w:t xml:space="preserve">图表21：1月各省市计划发行的专项债(部分已发行) 230</w:t>
      </w:r>
    </w:p>
    <w:p>
      <w:pPr>
        <w:spacing w:after="150"/>
      </w:pPr>
      <w:r>
        <w:rPr/>
        <w:t xml:space="preserve">图表22：各省市专项债用于资本金比例统计 231</w:t>
      </w:r>
    </w:p>
    <w:p>
      <w:pPr>
        <w:spacing w:after="150"/>
      </w:pPr>
      <w:r>
        <w:rPr/>
        <w:t xml:space="preserve">图表23：2020年1月专项债投向分布 231</w:t>
      </w:r>
    </w:p>
    <w:p>
      <w:pPr>
        <w:spacing w:after="150"/>
      </w:pPr>
      <w:r>
        <w:rPr/>
        <w:t xml:space="preserve">图表24：2019-2023年1月专项债投向分布 232</w:t>
      </w:r>
    </w:p>
    <w:p>
      <w:pPr>
        <w:spacing w:after="150"/>
      </w:pPr>
      <w:r>
        <w:rPr/>
        <w:t xml:space="preserve">图表25：制造业投资小幅回升 232</w:t>
      </w:r>
    </w:p>
    <w:p>
      <w:pPr>
        <w:spacing w:after="150"/>
      </w:pPr>
      <w:r>
        <w:rPr/>
        <w:t xml:space="preserve">图表26：前期利润回落压制制造业投资 233</w:t>
      </w:r>
    </w:p>
    <w:p>
      <w:pPr>
        <w:spacing w:after="150"/>
      </w:pPr>
      <w:r>
        <w:rPr/>
        <w:t xml:space="preserve">图表27：出口回落压制制造业投资 233</w:t>
      </w:r>
    </w:p>
    <w:p>
      <w:pPr>
        <w:spacing w:after="150"/>
      </w:pPr>
      <w:r>
        <w:rPr/>
        <w:t xml:space="preserve">图表28：制造业投资的趋势项和周期项 234</w:t>
      </w:r>
    </w:p>
    <w:p>
      <w:pPr>
        <w:spacing w:after="150"/>
      </w:pPr>
      <w:r>
        <w:rPr/>
        <w:t xml:space="preserve">图表29：库存周期与制造业投资的周期项走势相关度较高 235</w:t>
      </w:r>
    </w:p>
    <w:p>
      <w:pPr>
        <w:spacing w:after="150"/>
      </w:pPr>
      <w:r>
        <w:rPr/>
        <w:t xml:space="preserve">图表30：全国居民人均服务业消费支出稳步提升 236</w:t>
      </w:r>
    </w:p>
    <w:p>
      <w:pPr>
        <w:spacing w:after="150"/>
      </w:pPr>
      <w:r>
        <w:rPr/>
        <w:t xml:space="preserve">图表31：居民消费结构持续改善 236</w:t>
      </w:r>
    </w:p>
    <w:p>
      <w:pPr>
        <w:spacing w:after="150"/>
      </w:pPr>
      <w:r>
        <w:rPr/>
        <w:t xml:space="preserve">图表32：服装、金银珠宝、石油制品、地产链消费增速较2018下行 237</w:t>
      </w:r>
    </w:p>
    <w:p>
      <w:pPr>
        <w:spacing w:after="150"/>
      </w:pPr>
      <w:r>
        <w:rPr/>
        <w:t xml:space="preserve">图表33：饮料、化妆品、通讯器材、汽车消费增速较2018年上行 237</w:t>
      </w:r>
    </w:p>
    <w:p>
      <w:pPr>
        <w:spacing w:after="150"/>
      </w:pPr>
      <w:r>
        <w:rPr/>
        <w:t xml:space="preserve">图表34：2019-2023年失业率有所提升 238</w:t>
      </w:r>
    </w:p>
    <w:p>
      <w:pPr>
        <w:spacing w:after="150"/>
      </w:pPr>
      <w:r>
        <w:rPr/>
        <w:t xml:space="preserve">图表35：2019-2023年PMI从业人员指数有所下行 238</w:t>
      </w:r>
    </w:p>
    <w:p>
      <w:pPr>
        <w:spacing w:after="150"/>
      </w:pPr>
      <w:r>
        <w:rPr/>
        <w:t xml:space="preserve">图表36：2020年可能名义社零增速升，实际社零增速稳 239</w:t>
      </w:r>
    </w:p>
    <w:p>
      <w:pPr>
        <w:spacing w:after="150"/>
      </w:pPr>
      <w:r>
        <w:rPr/>
        <w:t xml:space="preserve">图表37：2020年地产链消费有望修复 240</w:t>
      </w:r>
    </w:p>
    <w:p>
      <w:pPr>
        <w:spacing w:after="150"/>
      </w:pPr>
      <w:r>
        <w:rPr/>
        <w:t xml:space="preserve">2019-2023年车用轴承行业市场规模预测(单位：亿元) 250</w:t>
      </w:r>
    </w:p>
    <w:p>
      <w:pPr>
        <w:spacing w:after="150"/>
      </w:pPr>
      <w:r>
        <w:rPr/>
        <w:t xml:space="preserve">2019-2023年1-10月，中国、日本、韩国造船完工量、新接订单量和手持订单量占世界市场份额 262</w:t>
      </w:r>
    </w:p>
    <w:p>
      <w:pPr>
        <w:spacing w:after="150"/>
      </w:pPr>
      <w:r>
        <w:rPr/>
        <w:t xml:space="preserve">2019-2023年散货船新船订单量 263</w:t>
      </w:r>
    </w:p>
    <w:p>
      <w:pPr>
        <w:spacing w:after="150"/>
      </w:pPr>
      <w:r>
        <w:rPr/>
        <w:t xml:space="preserve">集装箱船新船订单建造国家份额具体情况 265</w:t>
      </w:r>
    </w:p>
    <w:p>
      <w:pPr>
        <w:spacing w:after="150"/>
      </w:pPr>
      <w:r>
        <w:rPr/>
        <w:t xml:space="preserve">图1 机床工具行业营业收入完成及同比变动情况 273</w:t>
      </w:r>
    </w:p>
    <w:p>
      <w:pPr>
        <w:spacing w:after="150"/>
      </w:pPr>
      <w:r>
        <w:rPr/>
        <w:t xml:space="preserve">图2 机床工具行业营业收入同比变化 274</w:t>
      </w:r>
    </w:p>
    <w:p>
      <w:pPr>
        <w:spacing w:after="150"/>
      </w:pPr>
      <w:r>
        <w:rPr/>
        <w:t xml:space="preserve">图3 机床工具行业利润总额实现及同比变动情况 274</w:t>
      </w:r>
    </w:p>
    <w:p>
      <w:pPr>
        <w:spacing w:after="150"/>
      </w:pPr>
      <w:r>
        <w:rPr/>
        <w:t xml:space="preserve">图4 机床工具行业金属加工机床产量及同比变动情况(国统局) 275</w:t>
      </w:r>
    </w:p>
    <w:p>
      <w:pPr>
        <w:spacing w:after="150"/>
      </w:pPr>
      <w:r>
        <w:rPr/>
        <w:t xml:space="preserve">表1 2019-2023年1-9月机床工具行业及部分产品类别进出口情况 277</w:t>
      </w:r>
    </w:p>
    <w:p>
      <w:pPr>
        <w:spacing w:after="150"/>
      </w:pPr>
      <w:r>
        <w:rPr/>
        <w:t xml:space="preserve">表2 进口金额排前五位的金属加工机床品种 277</w:t>
      </w:r>
    </w:p>
    <w:p>
      <w:pPr>
        <w:spacing w:after="150"/>
      </w:pPr>
      <w:r>
        <w:rPr/>
        <w:t xml:space="preserve">表3 出口金额排前5名的金属加工机床品种 278</w:t>
      </w:r>
    </w:p>
    <w:p>
      <w:pPr>
        <w:spacing w:after="150"/>
      </w:pPr>
      <w:r>
        <w:rPr/>
        <w:t xml:space="preserve">图表3：采矿设备下游主要矿种分类比例(单位：%) 285</w:t>
      </w:r>
    </w:p>
    <w:p>
      <w:pPr>
        <w:spacing w:after="150"/>
      </w:pPr>
      <w:r>
        <w:rPr/>
        <w:t xml:space="preserve">中国风电装机历史 294</w:t>
      </w:r>
    </w:p>
    <w:p>
      <w:pPr>
        <w:spacing w:after="150"/>
      </w:pPr>
      <w:r>
        <w:rPr/>
        <w:t xml:space="preserve">全球主流风电市场政策一览 294</w:t>
      </w:r>
    </w:p>
    <w:p>
      <w:pPr>
        <w:spacing w:after="150"/>
      </w:pPr>
      <w:r>
        <w:rPr/>
        <w:t xml:space="preserve">2018年以来中国风电关键政策及其解读 295</w:t>
      </w:r>
    </w:p>
    <w:p>
      <w:pPr>
        <w:spacing w:after="150"/>
      </w:pPr>
      <w:r>
        <w:rPr/>
        <w:t xml:space="preserve">全球风电装机预测(GW) 296</w:t>
      </w:r>
    </w:p>
    <w:p>
      <w:pPr>
        <w:spacing w:after="150"/>
      </w:pPr>
      <w:r>
        <w:rPr/>
        <w:t xml:space="preserve">全球风电新增需求预测(GW) 297</w:t>
      </w:r>
    </w:p>
    <w:p>
      <w:pPr>
        <w:spacing w:after="150"/>
      </w:pPr>
      <w:r>
        <w:rPr/>
        <w:t xml:space="preserve">2018年以来全球风电新增装机驱动力拆分(GW) 298</w:t>
      </w:r>
    </w:p>
    <w:p>
      <w:pPr>
        <w:spacing w:after="150"/>
      </w:pPr>
      <w:r>
        <w:rPr/>
        <w:t xml:space="preserve">风电上网电价一览表(元/千瓦时，含税) 299</w:t>
      </w:r>
    </w:p>
    <w:p>
      <w:pPr>
        <w:spacing w:after="150"/>
      </w:pPr>
      <w:r>
        <w:rPr/>
        <w:t xml:space="preserve">中国存量补贴项目规模分析(GW) 300</w:t>
      </w:r>
    </w:p>
    <w:p>
      <w:pPr>
        <w:spacing w:after="150"/>
      </w:pPr>
      <w:r>
        <w:rPr/>
        <w:t xml:space="preserve">公开招标和新增装机季度历史数据(GW) 300</w:t>
      </w:r>
    </w:p>
    <w:p>
      <w:pPr>
        <w:spacing w:after="150"/>
      </w:pPr>
      <w:r>
        <w:rPr/>
        <w:t xml:space="preserve">中国历史弃风限电情况及展望 301</w:t>
      </w:r>
    </w:p>
    <w:p>
      <w:pPr>
        <w:spacing w:after="150"/>
      </w:pPr>
      <w:r>
        <w:rPr/>
        <w:t xml:space="preserve">风电红色(含橙色)预警区域近几年新增装机情况及展望(GW) 302</w:t>
      </w:r>
    </w:p>
    <w:p>
      <w:pPr>
        <w:spacing w:after="150"/>
      </w:pPr>
      <w:r>
        <w:rPr/>
        <w:t xml:space="preserve">2021年中国风电需求拆分(GW) 302</w:t>
      </w:r>
    </w:p>
    <w:p>
      <w:pPr>
        <w:spacing w:after="150"/>
      </w:pPr>
      <w:r>
        <w:rPr/>
        <w:t xml:space="preserve">不限电背景下，华东地区光伏最大接入量为31% 303</w:t>
      </w:r>
    </w:p>
    <w:p>
      <w:pPr>
        <w:spacing w:after="150"/>
      </w:pPr>
      <w:r>
        <w:rPr/>
        <w:t xml:space="preserve">不限电背景下，华东地区风电最大接入量为75% 304</w:t>
      </w:r>
    </w:p>
    <w:p>
      <w:pPr>
        <w:spacing w:after="150"/>
      </w:pPr>
      <w:r>
        <w:rPr/>
        <w:t xml:space="preserve">中国历年风电新增装机及其预测(GW) 305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本文地址：https://www.51baogao.cn/tongyongjixie/2009zhoucheng.shtml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zhou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2024-2029年中国轴承行业发展分析及投资前景预测报告</dc:title>
  <dc:description>2024-2029年中国轴承行业发展分析及投资前景预测报告</dc:description>
  <dc:subject>2024-2029年中国轴承行业发展分析及投资前景预测报告</dc:subject>
  <cp:keywords>研究报告</cp:keywords>
  <cp:category>研究报告</cp:category>
  <cp:lastModifiedBy>北京中道泰和信息咨询有限公司</cp:lastModifiedBy>
  <dcterms:created xsi:type="dcterms:W3CDTF">2024-02-29T15:44:44+08:00</dcterms:created>
  <dcterms:modified xsi:type="dcterms:W3CDTF">2024-02-29T15:44:44+08:00</dcterms:modified>
</cp:coreProperties>
</file>

<file path=docProps/custom.xml><?xml version="1.0" encoding="utf-8"?>
<Properties xmlns="http://schemas.openxmlformats.org/officeDocument/2006/custom-properties" xmlns:vt="http://schemas.openxmlformats.org/officeDocument/2006/docPropsVTypes"/>
</file>