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2024-2029年中国奢侈品行业市场发展分析及投资前景预测报告</w:t>
      </w:r>
    </w:p>
    <w:p>
      <w:pPr>
        <w:spacing w:after="150"/>
      </w:pPr>
      <w:r>
        <w:rPr>
          <w:b w:val="1"/>
          <w:bCs w:val="1"/>
        </w:rPr>
        <w:t xml:space="preserve">报告简介</w:t>
      </w:r>
    </w:p>
    <w:p>
      <w:pPr>
        <w:spacing w:after="150"/>
      </w:pPr>
      <w:r>
        <w:rPr/>
        <w:t xml:space="preserve">奢侈品在国际上被定义为一种超出人们生存与发展需要范围的，具有独特、稀缺、珍奇等特点的消费品，又称为非生活必需品。奢侈品在经济学上讲，指的是价值/品质关系比值最高的产品。从另外一个角度上看，奢侈品又是指无形价值/有形价值关系比值最高的产品。奢侈品的消费是一种高档消费的行为。从奢侈品类别来看，现代主流的奢侈品消费分为珠宝首饰、高端服装、高端化妆品、高档手表、豪华汽车、高端酒店、高档酒类以及游艇、私人飞机等。</w:t>
      </w:r>
    </w:p>
    <w:p>
      <w:pPr>
        <w:spacing w:after="150"/>
      </w:pPr>
      <w:r>
        <w:rPr/>
        <w:t xml:space="preserve">2012年至2018年间，全球奢侈品市场超过一半的增幅来自于中国，2019年全球奢侈品市场整体销售额增长4%，达1.3万亿欧元。其中核心的个人奢侈品市场销售额也增长4%，达2810亿欧元，我国奢侈品行业市场规模逐年增长，年均复合增速达14.58%，2019年奢侈品行业市场规模近2040亿元。2020年2月份整个奢侈品行业的损失达到300到400亿欧元(约3076亿人民币)，这意味着行业收入将下降约15%左右，损失高达100亿欧元。中国籍消费者对全球个人奢侈品市场持续性增长的贡献率达到90%。到2025年，预计中国人在境内外的奢侈品消费总额将增长近一倍，达到1.2万亿元人民币，届时中国将贡献全球40%的奢侈品消费额。</w:t>
      </w:r>
    </w:p>
    <w:p>
      <w:pPr>
        <w:spacing w:after="150"/>
      </w:pPr>
      <w:r>
        <w:rPr/>
        <w:t xml:space="preserve">奢侈品女装2013-2018年市场规模由504.6亿元增长为1051.8亿元，年均复合增长率达15.8%，2019年我国奢侈品女装市场规模有望达到1120.2亿元，同比增长6.5%。</w:t>
      </w:r>
    </w:p>
    <w:p>
      <w:pPr>
        <w:spacing w:after="150"/>
      </w:pPr>
      <w:r>
        <w:rPr/>
        <w:t xml:space="preserve">近年来，中国政府和品牌商共同努力，将奢侈品消费回流至国内市场。中国政府致力于将奢侈品消费引回内地并纳入国内GDP。为此，中国政府加强了对灰色市场的管控，推动跨境电商的发展，并适时降低了多部分奢侈品的进口关税。</w:t>
      </w:r>
    </w:p>
    <w:p>
      <w:pPr>
        <w:spacing w:after="150"/>
      </w:pPr>
      <w:r>
        <w:rPr/>
        <w:t xml:space="preserve">随着中国消费者家庭收入的增长，奢侈品牌对国内外价差的不断缩小以及降税举措的推出，中国奢侈品市场有望进入快速增长的阶段。主要体现出三大趋势：一个是中国奢侈品消费力的崛起，亚洲超过欧洲成为最大的奢侈品市场，其次是通过开拓业务来寻求业绩增长，即使针对的方向有所不同，第三则是对可持续时尚的重视与投入。</w:t>
      </w:r>
    </w:p>
    <w:p>
      <w:pPr>
        <w:spacing w:after="150"/>
      </w:pPr>
      <w:r>
        <w:rPr/>
        <w:t xml:space="preserve">2020年初爆发的新冠病毒疫情继在中国市场遭到打击后，疫情正直击奢侈品行业的大本营意大利和法国，为奢侈品行业的短期前景蒙上巨大阴影。众多奢侈品牌取消在2020年上半年的大秀，然而疫情的影响远不止于零售领域和营销活动，供应端的损失更令人担忧。特别是对于纺织工业大国意大利，疫情伤及了奢侈品行业的筋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奢侈品行业竞争的不断加剧，大型企业间并购整合与资本运作日趋频繁，国内外优秀的奢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奢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奢侈品行业的市场走向和发展趋势。</w:t>
      </w:r>
    </w:p>
    <w:p>
      <w:pPr>
        <w:spacing w:after="150"/>
      </w:pPr>
      <w:r>
        <w:rPr/>
        <w:t xml:space="preserve">本报告专业!权威!报告根据奢侈品行业的发展轨迹及多年的实践经验，对中国奢侈品行业的内外部环境、行业发展现状、产业链发展状况、市场供需、竞争格局、标杆企业、发展趋势、机会风险、发展策略与投资建议等进行了分析，并重点分析了我国奢侈品行业将面临的机遇与挑战，对奢侈品行业未来的发展趋势及前景作出审慎分析与预测。是奢侈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全球奢侈品行业发展分析</w:t>
      </w:r>
    </w:p>
    <w:p>
      <w:pPr>
        <w:spacing w:after="150"/>
      </w:pPr>
      <w:r>
        <w:rPr/>
        <w:t xml:space="preserve">第一节 全球奢侈品行业发展轨迹综述</w:t>
      </w:r>
    </w:p>
    <w:p>
      <w:pPr>
        <w:spacing w:after="150"/>
      </w:pPr>
      <w:r>
        <w:rPr/>
        <w:t xml:space="preserve">一、全球奢侈品行业发展面临的问题</w:t>
      </w:r>
    </w:p>
    <w:p>
      <w:pPr>
        <w:spacing w:after="150"/>
      </w:pPr>
      <w:r>
        <w:rPr/>
        <w:t xml:space="preserve">二、全球奢侈品行业技术发展现状及趋势</w:t>
      </w:r>
    </w:p>
    <w:p>
      <w:pPr>
        <w:spacing w:after="150"/>
      </w:pPr>
      <w:r>
        <w:rPr/>
        <w:t xml:space="preserve">第二节 全球奢侈品行业市场情况</w:t>
      </w:r>
    </w:p>
    <w:p>
      <w:pPr>
        <w:spacing w:after="150"/>
      </w:pPr>
      <w:r>
        <w:rPr/>
        <w:t xml:space="preserve">一、2019-2023年全球奢侈品产业发展分析</w:t>
      </w:r>
    </w:p>
    <w:p>
      <w:pPr>
        <w:spacing w:after="150"/>
      </w:pPr>
      <w:r>
        <w:rPr/>
        <w:t xml:space="preserve">二、2019-2023年全球奢侈品行业研发动态</w:t>
      </w:r>
    </w:p>
    <w:p>
      <w:pPr>
        <w:spacing w:after="150"/>
      </w:pPr>
      <w:r>
        <w:rPr/>
        <w:t xml:space="preserve">三、2019-2023年全球奢侈品行业挑战与机会</w:t>
      </w:r>
    </w:p>
    <w:p>
      <w:pPr>
        <w:spacing w:after="150"/>
      </w:pPr>
      <w:r>
        <w:rPr/>
        <w:t xml:space="preserve">第三节 部分国家地区奢侈品行业发展状况</w:t>
      </w:r>
    </w:p>
    <w:p>
      <w:pPr>
        <w:spacing w:after="150"/>
      </w:pPr>
      <w:r>
        <w:rPr/>
        <w:t xml:space="preserve">一、2019-2023年美国奢侈品行业发展分析</w:t>
      </w:r>
    </w:p>
    <w:p>
      <w:pPr>
        <w:spacing w:after="150"/>
      </w:pPr>
      <w:r>
        <w:rPr/>
        <w:t xml:space="preserve">二、2019-2023年欧洲奢侈品行业发展分析</w:t>
      </w:r>
    </w:p>
    <w:p>
      <w:pPr>
        <w:spacing w:after="150"/>
      </w:pPr>
      <w:r>
        <w:rPr/>
        <w:t xml:space="preserve">三、2019-2023年日本奢侈品行业发展分析</w:t>
      </w:r>
    </w:p>
    <w:p>
      <w:pPr>
        <w:spacing w:after="150"/>
      </w:pPr>
      <w:r>
        <w:rPr/>
        <w:t xml:space="preserve">四、2019-2023年韩国奢侈品行业发展分析</w:t>
      </w:r>
    </w:p>
    <w:p>
      <w:pPr>
        <w:spacing w:after="150"/>
      </w:pPr>
      <w:r>
        <w:rPr>
          <w:b w:val="1"/>
          <w:bCs w:val="1"/>
        </w:rPr>
        <w:t xml:space="preserve">第二章 我国奢侈品行业发展现状</w:t>
      </w:r>
    </w:p>
    <w:p>
      <w:pPr>
        <w:spacing w:after="150"/>
      </w:pPr>
      <w:r>
        <w:rPr/>
        <w:t xml:space="preserve">第一节 中国奢侈品行业发展概述</w:t>
      </w:r>
    </w:p>
    <w:p>
      <w:pPr>
        <w:spacing w:after="150"/>
      </w:pPr>
      <w:r>
        <w:rPr/>
        <w:t xml:space="preserve">一、中国奢侈品行业发展面临问题</w:t>
      </w:r>
    </w:p>
    <w:p>
      <w:pPr>
        <w:spacing w:after="150"/>
      </w:pPr>
      <w:r>
        <w:rPr/>
        <w:t xml:space="preserve">二、中国奢侈品行业技术发展现状及趋势</w:t>
      </w:r>
    </w:p>
    <w:p>
      <w:pPr>
        <w:spacing w:after="150"/>
      </w:pPr>
      <w:r>
        <w:rPr/>
        <w:t xml:space="preserve">第二节 我国奢侈品行业发展状况</w:t>
      </w:r>
    </w:p>
    <w:p>
      <w:pPr>
        <w:spacing w:after="150"/>
      </w:pPr>
      <w:r>
        <w:rPr/>
        <w:t xml:space="preserve">一、2019-2023年中国奢侈品行业发展回顾</w:t>
      </w:r>
    </w:p>
    <w:p>
      <w:pPr>
        <w:spacing w:after="150"/>
      </w:pPr>
      <w:r>
        <w:rPr/>
        <w:t xml:space="preserve">二、2019-2023年我国奢侈品市场发展分析</w:t>
      </w:r>
    </w:p>
    <w:p>
      <w:pPr>
        <w:spacing w:after="150"/>
      </w:pPr>
      <w:r>
        <w:rPr/>
        <w:t xml:space="preserve">第三节 2019-2023年中国奢侈品行业供需分析</w:t>
      </w:r>
    </w:p>
    <w:p>
      <w:pPr>
        <w:spacing w:after="150"/>
      </w:pPr>
      <w:r>
        <w:rPr/>
        <w:t xml:space="preserve">第四节 2019-2023年奢侈品行业产量分析</w:t>
      </w:r>
    </w:p>
    <w:p>
      <w:pPr>
        <w:spacing w:after="150"/>
      </w:pPr>
      <w:r>
        <w:rPr/>
        <w:t xml:space="preserve">一、2019-2023年我国奢侈品产量分析</w:t>
      </w:r>
    </w:p>
    <w:p>
      <w:pPr>
        <w:spacing w:after="150"/>
      </w:pPr>
      <w:r>
        <w:rPr/>
        <w:t xml:space="preserve">二、2024-2029年我国奢侈品产量预测</w:t>
      </w:r>
    </w:p>
    <w:p>
      <w:pPr>
        <w:spacing w:after="150"/>
      </w:pPr>
      <w:r>
        <w:rPr>
          <w:b w:val="1"/>
          <w:bCs w:val="1"/>
        </w:rPr>
        <w:t xml:space="preserve">第三章 中国奢侈品行业区域市场分析</w:t>
      </w:r>
    </w:p>
    <w:p>
      <w:pPr>
        <w:spacing w:after="150"/>
      </w:pPr>
      <w:r>
        <w:rPr/>
        <w:t xml:space="preserve">第一节 2019-2023年华北地区奢侈品行业分析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2019-2023年西北地区奢侈品行业分析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奢侈品行业投资与发展前景分析</w:t>
      </w:r>
    </w:p>
    <w:p>
      <w:pPr>
        <w:spacing w:after="150"/>
      </w:pPr>
      <w:r>
        <w:rPr/>
        <w:t xml:space="preserve">第一节 2019-2023年奢侈品行业投资情况分析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奢侈品行业投资机会分析</w:t>
      </w:r>
    </w:p>
    <w:p>
      <w:pPr>
        <w:spacing w:after="150"/>
      </w:pPr>
      <w:r>
        <w:rPr/>
        <w:t xml:space="preserve">一、奢侈品投资项目分析</w:t>
      </w:r>
    </w:p>
    <w:p>
      <w:pPr>
        <w:spacing w:after="150"/>
      </w:pPr>
      <w:r>
        <w:rPr/>
        <w:t xml:space="preserve">二、可以投资的奢侈品模式</w:t>
      </w:r>
    </w:p>
    <w:p>
      <w:pPr>
        <w:spacing w:after="150"/>
      </w:pPr>
      <w:r>
        <w:rPr/>
        <w:t xml:space="preserve">三、2019-2023年奢侈品投资机会</w:t>
      </w:r>
    </w:p>
    <w:p>
      <w:pPr>
        <w:spacing w:after="150"/>
      </w:pPr>
      <w:r>
        <w:rPr/>
        <w:t xml:space="preserve">四、2019-2023年奢侈品投资新方向</w:t>
      </w:r>
    </w:p>
    <w:p>
      <w:pPr>
        <w:spacing w:after="150"/>
      </w:pPr>
      <w:r>
        <w:rPr/>
        <w:t xml:space="preserve">第三节 奢侈品行业发展前景分析</w:t>
      </w:r>
    </w:p>
    <w:p>
      <w:pPr>
        <w:spacing w:after="150"/>
      </w:pPr>
      <w:r>
        <w:rPr/>
        <w:t xml:space="preserve">一、2019-2023年奢侈品市场面临的发展商机</w:t>
      </w:r>
    </w:p>
    <w:p>
      <w:pPr>
        <w:spacing w:after="150"/>
      </w:pPr>
      <w:r>
        <w:rPr/>
        <w:t xml:space="preserve">二、2024-2029年奢侈品市场的发展前景分析</w:t>
      </w:r>
    </w:p>
    <w:p>
      <w:pPr>
        <w:spacing w:after="150"/>
      </w:pPr>
      <w:r>
        <w:rPr>
          <w:b w:val="1"/>
          <w:bCs w:val="1"/>
        </w:rPr>
        <w:t xml:space="preserve">第二部分 市场竞争格局与形势</w:t>
      </w:r>
    </w:p>
    <w:p>
      <w:pPr>
        <w:spacing w:after="150"/>
      </w:pPr>
      <w:r>
        <w:rPr>
          <w:b w:val="1"/>
          <w:bCs w:val="1"/>
        </w:rPr>
        <w:t xml:space="preserve">第五章 奢侈品行业竞争格局分析</w:t>
      </w:r>
    </w:p>
    <w:p>
      <w:pPr>
        <w:spacing w:after="150"/>
      </w:pPr>
      <w:r>
        <w:rPr/>
        <w:t xml:space="preserve">第一节 奢侈品行业集中度分析</w:t>
      </w:r>
    </w:p>
    <w:p>
      <w:pPr>
        <w:spacing w:after="150"/>
      </w:pPr>
      <w:r>
        <w:rPr/>
        <w:t xml:space="preserve">一、奢侈品市场集中度分析</w:t>
      </w:r>
    </w:p>
    <w:p>
      <w:pPr>
        <w:spacing w:after="150"/>
      </w:pPr>
      <w:r>
        <w:rPr/>
        <w:t xml:space="preserve">二、奢侈品企业集中度分析</w:t>
      </w:r>
    </w:p>
    <w:p>
      <w:pPr>
        <w:spacing w:after="150"/>
      </w:pPr>
      <w:r>
        <w:rPr/>
        <w:t xml:space="preserve">三、奢侈品区域集中度分析</w:t>
      </w:r>
    </w:p>
    <w:p>
      <w:pPr>
        <w:spacing w:after="150"/>
      </w:pPr>
      <w:r>
        <w:rPr/>
        <w:t xml:space="preserve">第二节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奢侈品行业竞争格局分析</w:t>
      </w:r>
    </w:p>
    <w:p>
      <w:pPr>
        <w:spacing w:after="150"/>
      </w:pPr>
      <w:r>
        <w:rPr/>
        <w:t xml:space="preserve">一、2019-2023年奢侈品行业竞争分析</w:t>
      </w:r>
    </w:p>
    <w:p>
      <w:pPr>
        <w:spacing w:after="150"/>
      </w:pPr>
      <w:r>
        <w:rPr/>
        <w:t xml:space="preserve">二、2019-2023年中外奢侈品产品竞争分析</w:t>
      </w:r>
    </w:p>
    <w:p>
      <w:pPr>
        <w:spacing w:after="150"/>
      </w:pPr>
      <w:r>
        <w:rPr/>
        <w:t xml:space="preserve">三、2019-2023年我国奢侈品市场竞争分析</w:t>
      </w:r>
    </w:p>
    <w:p>
      <w:pPr>
        <w:spacing w:after="150"/>
      </w:pPr>
      <w:r>
        <w:rPr/>
        <w:t xml:space="preserve">五、2024-2029年国内主要奢侈品企业动向</w:t>
      </w:r>
    </w:p>
    <w:p>
      <w:pPr>
        <w:spacing w:after="150"/>
      </w:pPr>
      <w:r>
        <w:rPr>
          <w:b w:val="1"/>
          <w:bCs w:val="1"/>
        </w:rPr>
        <w:t xml:space="preserve">第六章 2019-2023年中国奢侈品行业发展形势分析</w:t>
      </w:r>
    </w:p>
    <w:p>
      <w:pPr>
        <w:spacing w:after="150"/>
      </w:pPr>
      <w:r>
        <w:rPr/>
        <w:t xml:space="preserve">第一节 奢侈品行业发展概况</w:t>
      </w:r>
    </w:p>
    <w:p>
      <w:pPr>
        <w:spacing w:after="150"/>
      </w:pPr>
      <w:r>
        <w:rPr/>
        <w:t xml:space="preserve">一、奢侈品行业发展特点分析</w:t>
      </w:r>
    </w:p>
    <w:p>
      <w:pPr>
        <w:spacing w:after="150"/>
      </w:pPr>
      <w:r>
        <w:rPr/>
        <w:t xml:space="preserve">二、奢侈品行业投资现状分析</w:t>
      </w:r>
    </w:p>
    <w:p>
      <w:pPr>
        <w:spacing w:after="150"/>
      </w:pPr>
      <w:r>
        <w:rPr/>
        <w:t xml:space="preserve">三、奢侈品行业总产值分析</w:t>
      </w:r>
    </w:p>
    <w:p>
      <w:pPr>
        <w:spacing w:after="150"/>
      </w:pPr>
      <w:r>
        <w:rPr/>
        <w:t xml:space="preserve">四、奢侈品行业技术发展分析</w:t>
      </w:r>
    </w:p>
    <w:p>
      <w:pPr>
        <w:spacing w:after="150"/>
      </w:pPr>
      <w:r>
        <w:rPr/>
        <w:t xml:space="preserve">第二节 2019-2023年奢侈品行业市场情况分析</w:t>
      </w:r>
    </w:p>
    <w:p>
      <w:pPr>
        <w:spacing w:after="150"/>
      </w:pPr>
      <w:r>
        <w:rPr/>
        <w:t xml:space="preserve">一、奢侈品行业市场发展分析</w:t>
      </w:r>
    </w:p>
    <w:p>
      <w:pPr>
        <w:spacing w:after="150"/>
      </w:pPr>
      <w:r>
        <w:rPr/>
        <w:t xml:space="preserve">二、奢侈品市场存在的问题</w:t>
      </w:r>
    </w:p>
    <w:p>
      <w:pPr>
        <w:spacing w:after="150"/>
      </w:pPr>
      <w:r>
        <w:rPr/>
        <w:t xml:space="preserve">三、奢侈品市场规模分析</w:t>
      </w:r>
    </w:p>
    <w:p>
      <w:pPr>
        <w:spacing w:after="150"/>
      </w:pPr>
      <w:r>
        <w:rPr/>
        <w:t xml:space="preserve">第三节 2019-2023年奢侈品产销状况分析</w:t>
      </w:r>
    </w:p>
    <w:p>
      <w:pPr>
        <w:spacing w:after="150"/>
      </w:pPr>
      <w:r>
        <w:rPr/>
        <w:t xml:space="preserve">一、奢侈品产量分析</w:t>
      </w:r>
    </w:p>
    <w:p>
      <w:pPr>
        <w:spacing w:after="150"/>
      </w:pPr>
      <w:r>
        <w:rPr/>
        <w:t xml:space="preserve">二、奢侈品产能分析</w:t>
      </w:r>
    </w:p>
    <w:p>
      <w:pPr>
        <w:spacing w:after="150"/>
      </w:pPr>
      <w:r>
        <w:rPr/>
        <w:t xml:space="preserve">三、奢侈品市场需求状况分析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中国奢侈品行业整体运行指标分析</w:t>
      </w:r>
    </w:p>
    <w:p>
      <w:pPr>
        <w:spacing w:after="150"/>
      </w:pPr>
      <w:r>
        <w:rPr/>
        <w:t xml:space="preserve">第一节 2019-2023年中国奢侈品行业总体规模分析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2019-2023年中国奢侈品行业产销分析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2019-2023年中国奢侈品行业财务指标总体分析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一、2019-2023年奢侈品行业产销情况</w:t>
      </w:r>
    </w:p>
    <w:p>
      <w:pPr>
        <w:spacing w:after="150"/>
      </w:pPr>
      <w:r>
        <w:rPr/>
        <w:t xml:space="preserve">二、2019-2023年奢侈品行业库存情况</w:t>
      </w:r>
    </w:p>
    <w:p>
      <w:pPr>
        <w:spacing w:after="150"/>
      </w:pPr>
      <w:r>
        <w:rPr/>
        <w:t xml:space="preserve">三、2019-2023年奢侈品行业资金周转情况</w:t>
      </w:r>
    </w:p>
    <w:p>
      <w:pPr>
        <w:spacing w:after="150"/>
      </w:pPr>
      <w:r>
        <w:rPr/>
        <w:t xml:space="preserve">第五节 盈利水平分析</w:t>
      </w:r>
    </w:p>
    <w:p>
      <w:pPr>
        <w:spacing w:after="150"/>
      </w:pPr>
      <w:r>
        <w:rPr/>
        <w:t xml:space="preserve">一、2019-2023年奢侈品行业价格走势</w:t>
      </w:r>
    </w:p>
    <w:p>
      <w:pPr>
        <w:spacing w:after="150"/>
      </w:pPr>
      <w:r>
        <w:rPr/>
        <w:t xml:space="preserve">二、2019-2023年奢侈品行业营业收入情况</w:t>
      </w:r>
    </w:p>
    <w:p>
      <w:pPr>
        <w:spacing w:after="150"/>
      </w:pPr>
      <w:r>
        <w:rPr/>
        <w:t xml:space="preserve">三、2019-2023年奢侈品行业毛利率情况</w:t>
      </w:r>
    </w:p>
    <w:p>
      <w:pPr>
        <w:spacing w:after="150"/>
      </w:pPr>
      <w:r>
        <w:rPr/>
        <w:t xml:space="preserve">四、2019-2023年奢侈品行业赢利能力</w:t>
      </w:r>
    </w:p>
    <w:p>
      <w:pPr>
        <w:spacing w:after="150"/>
      </w:pPr>
      <w:r>
        <w:rPr/>
        <w:t xml:space="preserve">五、2019-2023年奢侈品行业赢利水平</w:t>
      </w:r>
    </w:p>
    <w:p>
      <w:pPr>
        <w:spacing w:after="150"/>
      </w:pPr>
      <w:r>
        <w:rPr/>
        <w:t xml:space="preserve">六、2024-2029年奢侈品行业赢利预测</w:t>
      </w:r>
    </w:p>
    <w:p>
      <w:pPr>
        <w:spacing w:after="150"/>
      </w:pPr>
      <w:r>
        <w:rPr>
          <w:b w:val="1"/>
          <w:bCs w:val="1"/>
        </w:rPr>
        <w:t xml:space="preserve">第八章 奢侈品行业盈利能力分析</w:t>
      </w:r>
    </w:p>
    <w:p>
      <w:pPr>
        <w:spacing w:after="150"/>
      </w:pPr>
      <w:r>
        <w:rPr/>
        <w:t xml:space="preserve">第一节 2019-2023年中国奢侈品行业利润总额分析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2019-2023年中国奢侈品行业销售利润率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2019-2023年中国奢侈品行业总资产利润率分析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2019-2023年中国奢侈品行业产值利税率分析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奢侈品重点企业发展分析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奢侈品行业投资策略分析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2019-2023年奢侈品行业投资效益分析</w:t>
      </w:r>
    </w:p>
    <w:p>
      <w:pPr>
        <w:spacing w:after="150"/>
      </w:pPr>
      <w:r>
        <w:rPr/>
        <w:t xml:space="preserve">第四节 2019-2023年奢侈品行业投资策略研究</w:t>
      </w:r>
    </w:p>
    <w:p>
      <w:pPr>
        <w:spacing w:after="150"/>
      </w:pPr>
      <w:r>
        <w:rPr>
          <w:b w:val="1"/>
          <w:bCs w:val="1"/>
        </w:rPr>
        <w:t xml:space="preserve">第十一章 2024-2029年奢侈品行业投资风险预警</w:t>
      </w:r>
    </w:p>
    <w:p>
      <w:pPr>
        <w:spacing w:after="150"/>
      </w:pPr>
      <w:r>
        <w:rPr/>
        <w:t xml:space="preserve">第一节 影响奢侈品行业发展的主要因素</w:t>
      </w:r>
    </w:p>
    <w:p>
      <w:pPr>
        <w:spacing w:after="150"/>
      </w:pPr>
      <w:r>
        <w:rPr/>
        <w:t xml:space="preserve">一、2019-2023年影响奢侈品行业运行的有利因素</w:t>
      </w:r>
    </w:p>
    <w:p>
      <w:pPr>
        <w:spacing w:after="150"/>
      </w:pPr>
      <w:r>
        <w:rPr/>
        <w:t xml:space="preserve">二、2019-2023年影响奢侈品行业运行的稳定因素</w:t>
      </w:r>
    </w:p>
    <w:p>
      <w:pPr>
        <w:spacing w:after="150"/>
      </w:pPr>
      <w:r>
        <w:rPr/>
        <w:t xml:space="preserve">三、2019-2023年影响奢侈品行业运行的不利因素</w:t>
      </w:r>
    </w:p>
    <w:p>
      <w:pPr>
        <w:spacing w:after="150"/>
      </w:pPr>
      <w:r>
        <w:rPr/>
        <w:t xml:space="preserve">四、2019-2023年我国奢侈品行业发展面临的挑战</w:t>
      </w:r>
    </w:p>
    <w:p>
      <w:pPr>
        <w:spacing w:after="150"/>
      </w:pPr>
      <w:r>
        <w:rPr/>
        <w:t xml:space="preserve">五、2019-2023年我国奢侈品行业发展面临的机遇</w:t>
      </w:r>
    </w:p>
    <w:p>
      <w:pPr>
        <w:spacing w:after="150"/>
      </w:pPr>
      <w:r>
        <w:rPr/>
        <w:t xml:space="preserve">第二节 奢侈品行业投资风险预警</w:t>
      </w:r>
    </w:p>
    <w:p>
      <w:pPr>
        <w:spacing w:after="150"/>
      </w:pPr>
      <w:r>
        <w:rPr/>
        <w:t xml:space="preserve">一、2024-2029年奢侈品行业市场风险预测</w:t>
      </w:r>
    </w:p>
    <w:p>
      <w:pPr>
        <w:spacing w:after="150"/>
      </w:pPr>
      <w:r>
        <w:rPr/>
        <w:t xml:space="preserve">二、2024-2029年奢侈品行业政策风险预测</w:t>
      </w:r>
    </w:p>
    <w:p>
      <w:pPr>
        <w:spacing w:after="150"/>
      </w:pPr>
      <w:r>
        <w:rPr/>
        <w:t xml:space="preserve">三、2024-2029年奢侈品行业经营风险预测</w:t>
      </w:r>
    </w:p>
    <w:p>
      <w:pPr>
        <w:spacing w:after="150"/>
      </w:pPr>
      <w:r>
        <w:rPr/>
        <w:t xml:space="preserve">四、2024-2029年奢侈品行业技术风险预测</w:t>
      </w:r>
    </w:p>
    <w:p>
      <w:pPr>
        <w:spacing w:after="150"/>
      </w:pPr>
      <w:r>
        <w:rPr/>
        <w:t xml:space="preserve">五、2024-2029年奢侈品行业竞争风险预测</w:t>
      </w:r>
    </w:p>
    <w:p>
      <w:pPr>
        <w:spacing w:after="150"/>
      </w:pPr>
      <w:r>
        <w:rPr/>
        <w:t xml:space="preserve">六、2024-2029年奢侈品行业其他风险预测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2024-2029年奢侈品行业发展趋势分析</w:t>
      </w:r>
    </w:p>
    <w:p>
      <w:pPr>
        <w:spacing w:after="150"/>
      </w:pPr>
      <w:r>
        <w:rPr/>
        <w:t xml:space="preserve">第一节 2024-2029年中国奢侈品市场趋势分析</w:t>
      </w:r>
    </w:p>
    <w:p>
      <w:pPr>
        <w:spacing w:after="150"/>
      </w:pPr>
      <w:r>
        <w:rPr/>
        <w:t xml:space="preserve">一、2019-2023年我国奢侈品市场趋势总结</w:t>
      </w:r>
    </w:p>
    <w:p>
      <w:pPr>
        <w:spacing w:after="150"/>
      </w:pPr>
      <w:r>
        <w:rPr/>
        <w:t xml:space="preserve">二、2024-2029年我国奢侈品发展趋势分析</w:t>
      </w:r>
    </w:p>
    <w:p>
      <w:pPr>
        <w:spacing w:after="150"/>
      </w:pPr>
      <w:r>
        <w:rPr/>
        <w:t xml:space="preserve">第二节 2024-2029年奢侈品产品发展趋势分析</w:t>
      </w:r>
    </w:p>
    <w:p>
      <w:pPr>
        <w:spacing w:after="150"/>
      </w:pPr>
      <w:r>
        <w:rPr/>
        <w:t xml:space="preserve">一、2024-2029年奢侈品产品技术趋势分析</w:t>
      </w:r>
    </w:p>
    <w:p>
      <w:pPr>
        <w:spacing w:after="150"/>
      </w:pPr>
      <w:r>
        <w:rPr/>
        <w:t xml:space="preserve">二、2024-2029年奢侈品产品价格趋势分析</w:t>
      </w:r>
    </w:p>
    <w:p>
      <w:pPr>
        <w:spacing w:after="150"/>
      </w:pPr>
      <w:r>
        <w:rPr/>
        <w:t xml:space="preserve">第三节 2024-2029年中国奢侈品行业供需预测</w:t>
      </w:r>
    </w:p>
    <w:p>
      <w:pPr>
        <w:spacing w:after="150"/>
      </w:pPr>
      <w:r>
        <w:rPr/>
        <w:t xml:space="preserve">一、2024-2029年中国奢侈品供给预测</w:t>
      </w:r>
    </w:p>
    <w:p>
      <w:pPr>
        <w:spacing w:after="150"/>
      </w:pPr>
      <w:r>
        <w:rPr/>
        <w:t xml:space="preserve">二、2024-2029年中国奢侈品需求预测</w:t>
      </w:r>
    </w:p>
    <w:p>
      <w:pPr>
        <w:spacing w:after="150"/>
      </w:pPr>
      <w:r>
        <w:rPr/>
        <w:t xml:space="preserve">第四节 2024-2029年奢侈品行业规划建议</w:t>
      </w:r>
    </w:p>
    <w:p>
      <w:pPr>
        <w:spacing w:after="150"/>
      </w:pPr>
      <w:r>
        <w:rPr>
          <w:b w:val="1"/>
          <w:bCs w:val="1"/>
        </w:rPr>
        <w:t xml:space="preserve">第十三章 奢侈品企业管理策略建议</w:t>
      </w:r>
    </w:p>
    <w:p>
      <w:pPr>
        <w:spacing w:after="150"/>
      </w:pPr>
      <w:r>
        <w:rPr/>
        <w:t xml:space="preserve">第一节 市场策略分析</w:t>
      </w:r>
    </w:p>
    <w:p>
      <w:pPr>
        <w:spacing w:after="150"/>
      </w:pPr>
      <w:r>
        <w:rPr/>
        <w:t xml:space="preserve">一、奢侈品价格策略分析</w:t>
      </w:r>
    </w:p>
    <w:p>
      <w:pPr>
        <w:spacing w:after="150"/>
      </w:pPr>
      <w:r>
        <w:rPr/>
        <w:t xml:space="preserve">二、奢侈品渠道策略分析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提高奢侈品企业竞争力的策略</w:t>
      </w:r>
    </w:p>
    <w:p>
      <w:pPr>
        <w:spacing w:after="150"/>
      </w:pPr>
      <w:r>
        <w:rPr/>
        <w:t xml:space="preserve">一、提高中国奢侈品企业核心竞争力的对策</w:t>
      </w:r>
    </w:p>
    <w:p>
      <w:pPr>
        <w:spacing w:after="150"/>
      </w:pPr>
      <w:r>
        <w:rPr/>
        <w:t xml:space="preserve">二、奢侈品企业提升竞争力的主要方向</w:t>
      </w:r>
    </w:p>
    <w:p>
      <w:pPr>
        <w:spacing w:after="150"/>
      </w:pPr>
      <w:r>
        <w:rPr/>
        <w:t xml:space="preserve">三、影响奢侈品企业核心竞争力的因素及提升途径</w:t>
      </w:r>
    </w:p>
    <w:p>
      <w:pPr>
        <w:spacing w:after="150"/>
      </w:pPr>
      <w:r>
        <w:rPr/>
        <w:t xml:space="preserve">四、提高奢侈品企业竞争力的策略</w:t>
      </w:r>
    </w:p>
    <w:p>
      <w:pPr>
        <w:spacing w:after="150"/>
      </w:pPr>
      <w:r>
        <w:rPr/>
        <w:t xml:space="preserve">第四节 对我国奢侈品品牌的战略思考</w:t>
      </w:r>
    </w:p>
    <w:p>
      <w:pPr>
        <w:spacing w:after="150"/>
      </w:pPr>
      <w:r>
        <w:rPr/>
        <w:t xml:space="preserve">一、奢侈品实施品牌战略的意义</w:t>
      </w:r>
    </w:p>
    <w:p>
      <w:pPr>
        <w:spacing w:after="150"/>
      </w:pPr>
      <w:r>
        <w:rPr/>
        <w:t xml:space="preserve">二、奢侈品企业品牌的现状分析</w:t>
      </w:r>
    </w:p>
    <w:p>
      <w:pPr>
        <w:spacing w:after="150"/>
      </w:pPr>
      <w:r>
        <w:rPr/>
        <w:t xml:space="preserve">三、我国奢侈品企业的品牌战略</w:t>
      </w:r>
    </w:p>
    <w:p>
      <w:pPr>
        <w:spacing w:after="150"/>
      </w:pPr>
      <w:r>
        <w:rPr/>
        <w:t xml:space="preserve">四、奢侈品品牌战略管理的策略</w:t>
      </w:r>
    </w:p>
    <w:p>
      <w:pPr>
        <w:spacing w:after="150"/>
      </w:pPr>
      <w:r>
        <w:rPr>
          <w:b w:val="1"/>
          <w:bCs w:val="1"/>
        </w:rPr>
        <w:t xml:space="preserve">图表目录</w:t>
      </w:r>
    </w:p>
    <w:p>
      <w:pPr>
        <w:spacing w:after="150"/>
      </w:pPr>
      <w:r>
        <w:rPr/>
        <w:t xml:space="preserve">图表：2019-2023年奢侈品产量分析</w:t>
      </w:r>
    </w:p>
    <w:p>
      <w:pPr>
        <w:spacing w:after="150"/>
      </w:pPr>
      <w:r>
        <w:rPr/>
        <w:t xml:space="preserve">图表：2019-2023年奢侈品产能分析</w:t>
      </w:r>
    </w:p>
    <w:p>
      <w:pPr>
        <w:spacing w:after="150"/>
      </w:pPr>
      <w:r>
        <w:rPr/>
        <w:t xml:space="preserve">图表：2019-2023年奢侈品市场需求分析</w:t>
      </w:r>
    </w:p>
    <w:p>
      <w:pPr>
        <w:spacing w:after="150"/>
      </w:pPr>
      <w:r>
        <w:rPr/>
        <w:t xml:space="preserve">图表：2019-2023年中国奢侈品业总体规模企业数量结构</w:t>
      </w:r>
    </w:p>
    <w:p>
      <w:pPr>
        <w:spacing w:after="150"/>
      </w:pPr>
      <w:r>
        <w:rPr/>
        <w:t xml:space="preserve">图表：2019-2023年奢侈品行业盈利能力分析</w:t>
      </w:r>
    </w:p>
    <w:p>
      <w:pPr>
        <w:spacing w:after="150"/>
      </w:pPr>
      <w:r>
        <w:rPr/>
        <w:t xml:space="preserve">图表：2019-2023年奢侈品行业销售及利润分析</w:t>
      </w:r>
    </w:p>
    <w:p>
      <w:pPr>
        <w:spacing w:after="150"/>
      </w:pPr>
      <w:r>
        <w:rPr/>
        <w:t xml:space="preserve">图表：2019-2023年奢侈品行业资产分析</w:t>
      </w:r>
    </w:p>
    <w:p>
      <w:pPr>
        <w:spacing w:after="150"/>
      </w:pPr>
      <w:r>
        <w:rPr/>
        <w:t xml:space="preserve">图表：2019-2023年奢侈品行业负债分析</w:t>
      </w:r>
    </w:p>
    <w:p>
      <w:pPr>
        <w:spacing w:after="150"/>
      </w:pPr>
      <w:r>
        <w:rPr/>
        <w:t xml:space="preserve">图表：2019-2023年奢侈品行业偿债能力分析</w:t>
      </w:r>
    </w:p>
    <w:p>
      <w:pPr>
        <w:spacing w:after="150"/>
      </w:pPr>
      <w:r>
        <w:rPr/>
        <w:t xml:space="preserve">图表：2019-2023年奢侈品行业成本费用利润率分析</w:t>
      </w:r>
    </w:p>
    <w:p>
      <w:pPr>
        <w:spacing w:after="150"/>
      </w:pPr>
      <w:r>
        <w:rPr/>
        <w:t xml:space="preserve">图表：2019-2023年奢侈品行业销售成本分析</w:t>
      </w:r>
    </w:p>
    <w:p>
      <w:pPr>
        <w:spacing w:after="150"/>
      </w:pPr>
      <w:r>
        <w:rPr/>
        <w:t xml:space="preserve">图表：2019-2023年奢侈品行业销售费用分析</w:t>
      </w:r>
    </w:p>
    <w:p>
      <w:pPr>
        <w:spacing w:after="150"/>
      </w:pPr>
      <w:r>
        <w:rPr/>
        <w:t xml:space="preserve">图表：2019-2023年奢侈品行业管理费用分析</w:t>
      </w:r>
    </w:p>
    <w:p>
      <w:pPr>
        <w:spacing w:after="150"/>
      </w:pPr>
      <w:r>
        <w:rPr/>
        <w:t xml:space="preserve">图表：2019-2023年奢侈品行业财务费用分析</w:t>
      </w:r>
    </w:p>
    <w:p>
      <w:pPr>
        <w:spacing w:after="150"/>
      </w:pPr>
      <w:r>
        <w:rPr/>
        <w:t xml:space="preserve">图表：2019-2023年奢侈品行业营运能力分析</w:t>
      </w:r>
    </w:p>
    <w:p>
      <w:pPr>
        <w:spacing w:after="150"/>
      </w:pPr>
      <w:r>
        <w:rPr/>
        <w:t xml:space="preserve">图表：2019-2023年奢侈品行业发展能力分析</w:t>
      </w:r>
    </w:p>
    <w:p>
      <w:pPr>
        <w:spacing w:after="150"/>
      </w:pPr>
      <w:r>
        <w:rPr/>
        <w:t xml:space="preserve">图表：2019-2023年奢侈品行业价格走势</w:t>
      </w:r>
    </w:p>
    <w:p>
      <w:pPr>
        <w:spacing w:after="150"/>
      </w:pPr>
      <w:r>
        <w:rPr/>
        <w:t xml:space="preserve">图表：2019-2023年奢侈品行业营业收入情况</w:t>
      </w:r>
    </w:p>
    <w:p>
      <w:pPr>
        <w:spacing w:after="150"/>
      </w:pPr>
      <w:r>
        <w:rPr/>
        <w:t xml:space="preserve">图表：2019-2023年奢侈品行业销售毛利率分析</w:t>
      </w:r>
    </w:p>
    <w:p>
      <w:pPr>
        <w:spacing w:after="150"/>
      </w:pPr>
      <w:r>
        <w:rPr/>
        <w:t xml:space="preserve">图表：2019-2023年奢侈品行业赢利能力</w:t>
      </w:r>
    </w:p>
    <w:p>
      <w:pPr>
        <w:spacing w:after="150"/>
      </w:pPr>
      <w:r>
        <w:rPr/>
        <w:t xml:space="preserve">图表：2024-2029年奢侈品行业赢利预测</w:t>
      </w:r>
    </w:p>
    <w:p>
      <w:pPr>
        <w:spacing w:after="150"/>
      </w:pPr>
      <w:r>
        <w:rPr/>
        <w:t xml:space="preserve">图表：2024-2029年中国奢侈品市场价格走势预测</w:t>
      </w:r>
    </w:p>
    <w:p>
      <w:pPr>
        <w:spacing w:after="150"/>
      </w:pPr>
      <w:r>
        <w:rPr/>
        <w:t xml:space="preserve">图表：2024-2029年中国奢侈品市场供给前景预测</w:t>
      </w:r>
    </w:p>
    <w:p>
      <w:pPr>
        <w:spacing w:after="150"/>
      </w:pPr>
      <w:r>
        <w:rPr/>
        <w:t xml:space="preserve">图表：2024-2029年中国奢侈品需求发展前景预测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本文地址：https://www.51baogao.cn/wenti/2009shechipin.shtml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shec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2024-2029年中国奢侈品行业市场发展分析及投资前景预测报告</dc:title>
  <dc:description>2024-2029年中国奢侈品行业市场发展分析及投资前景预测报告</dc:description>
  <dc:subject>2024-2029年中国奢侈品行业市场发展分析及投资前景预测报告</dc:subject>
  <cp:keywords>研究报告</cp:keywords>
  <cp:category>研究报告</cp:category>
  <cp:lastModifiedBy>北京中道泰和信息咨询有限公司</cp:lastModifiedBy>
  <dcterms:created xsi:type="dcterms:W3CDTF">2024-02-29T15:13:06+08:00</dcterms:created>
  <dcterms:modified xsi:type="dcterms:W3CDTF">2024-02-29T15:13:06+08:00</dcterms:modified>
</cp:coreProperties>
</file>

<file path=docProps/custom.xml><?xml version="1.0" encoding="utf-8"?>
<Properties xmlns="http://schemas.openxmlformats.org/officeDocument/2006/custom-properties" xmlns:vt="http://schemas.openxmlformats.org/officeDocument/2006/docPropsVTypes"/>
</file>