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2026-2031年管理培训行业发展分析及前景趋势预测与发展战略研究报告</w:t>
      </w:r>
    </w:p>
    <w:p>
      <w:pPr>
        <w:spacing w:after="150"/>
      </w:pPr>
      <w:r>
        <w:rPr>
          <w:b w:val="1"/>
          <w:bCs w:val="1"/>
        </w:rPr>
        <w:t xml:space="preserve">报告简介</w:t>
      </w:r>
    </w:p>
    <w:p>
      <w:pPr>
        <w:spacing w:after="150"/>
      </w:pPr>
      <w:r>
        <w:rPr/>
        <w:t xml:space="preserve">管理培训是指对企业领导者及企业经营管理人员的培训直接涉及的是企业发展目标及企业经营战略的内容，让领导者和管理者经过一系列的培训在转变和树立经营管理思想的同时，重要的是要提高他们从事经营与管理的实际能力。管理培训可以帮助企业获得管理的方法，来改变企业经营和管理上的一些不足之处，企业经营是对人、财、物、信息等方面的一个集中管理，企业在发展，社会也在发展，知识、技能等方面都要发生变化，这也就需要管理培训来对企业进行指导。</w:t>
      </w:r>
    </w:p>
    <w:p>
      <w:pPr>
        <w:spacing w:after="150"/>
      </w:pPr>
      <w:r>
        <w:rPr/>
        <w:t xml:space="preserve">近年来，在中国经济持续稳定增长、企业规模不断扩大以及企业对培训日益重视等有利因素的带动下，中国的企业管理培训行业呈现出了高速增长的态势。面对产业结构调整的挑战，国内企业逐渐意识到进行管理培训对自身转型升级的重要作用，在培训领域投入的不断增加。特别是最近几年，中小企业管理培训业发展迅速，商业模式创新和技术创新不断涌现，优秀企业开始资源整合，风投资本开始介入行业发展。根据统计，2018年我国企业管理培训市场规模达到3024亿元，增长率16.8%。目前我国企业管理培训市场格局分散，实力和规模较大的品牌更容易脱颖而出，获取较大的市场份额。我国中小企业的管理培训供给主要分为两类，一是培训公司等市场化培训机构提供的商业性培训服务，目前国内从事企业管理培训服务的市场化培训机构超过7万家，是中小企业管理培训业的主体;二是政府有关部门及其下属机构举办的具有一定公益性的企业培训，这其中也有相当大一部分是利用社会上的市场化培训机构的力量来开展的。市场化培训机构是我国管理培训服务的供给主体，公益性培训机构发挥补充和调节作用。</w:t>
      </w:r>
    </w:p>
    <w:p>
      <w:pPr>
        <w:spacing w:after="150"/>
      </w:pPr>
      <w:r>
        <w:rPr/>
        <w:t xml:space="preserve">随着中国企业数量增加、规模增大、组织日益复杂化，企业管理已成为提升企业效率的关键所在，企业对管理培训的需求越来越旺盛。社会经济发展的复杂性日益提高，管理培训服务的内涵不断丰富，行业内呈现出专业化的发展趋势。行业内部分企业，尤其是规模较小的企业大多依据自身专长确立了核心服务内容，比如有些企业擅长资本运作领域的咨询培训，有些企业则擅长营销、人力资源等方面的咨询培训。专业化的发展趋势提高了单个咨询培训产品的质量，为客户带来了广泛的选择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中小企业协会、51行业报告网、全国及海外多种相关报纸杂志的基础信息等公布和提供的大量资料和数据，客观、多角度地对中国管理培训市场进行了分析研究。报告在总结中国管理培训发展历程的基础上，结合新时期的各方面因素，对中国管理培训的发展趋势给予了细致和审慎的预测论证。报告资料详实，图表丰富，既有深入的分析，又有直观的比较，为管理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世界管理培训行业发展情况分析</w:t>
      </w:r>
    </w:p>
    <w:p>
      <w:pPr>
        <w:spacing w:before="75" w:after="0"/>
      </w:pPr>
      <w:r>
        <w:rPr/>
        <w:t xml:space="preserve">第一节 世界管理培训行业分析</w:t>
      </w:r>
    </w:p>
    <w:p>
      <w:pPr>
        <w:spacing w:before="75" w:after="0"/>
      </w:pPr>
      <w:r>
        <w:rPr/>
        <w:t xml:space="preserve">一、世界管理培训行业特点</w:t>
      </w:r>
    </w:p>
    <w:p>
      <w:pPr>
        <w:spacing w:before="75" w:after="0"/>
      </w:pPr>
      <w:r>
        <w:rPr/>
        <w:t xml:space="preserve">二、世界管理培训行业动态</w:t>
      </w:r>
    </w:p>
    <w:p>
      <w:pPr>
        <w:spacing w:before="75" w:after="0"/>
      </w:pPr>
      <w:r>
        <w:rPr/>
        <w:t xml:space="preserve">第二节 世界管理培训市场分析</w:t>
      </w:r>
    </w:p>
    <w:p>
      <w:pPr>
        <w:spacing w:before="75" w:after="0"/>
      </w:pPr>
      <w:r>
        <w:rPr/>
        <w:t xml:space="preserve">一、世界管理培训消费情况</w:t>
      </w:r>
    </w:p>
    <w:p>
      <w:pPr>
        <w:spacing w:before="75" w:after="0"/>
      </w:pPr>
      <w:r>
        <w:rPr/>
        <w:t xml:space="preserve">二、世界管理培训消费结构</w:t>
      </w:r>
    </w:p>
    <w:p>
      <w:pPr>
        <w:spacing w:before="75" w:after="0"/>
      </w:pPr>
      <w:r>
        <w:rPr/>
        <w:t xml:space="preserve">三、世界管理培训价格分析</w:t>
      </w:r>
    </w:p>
    <w:p>
      <w:pPr>
        <w:spacing w:before="75" w:after="0"/>
      </w:pPr>
      <w:r>
        <w:rPr/>
        <w:t xml:space="preserve">第三节 2021-2026年中外管理培训市场对比</w:t>
      </w:r>
    </w:p>
    <w:p>
      <w:pPr>
        <w:spacing w:before="75" w:after="0"/>
      </w:pPr>
      <w:r>
        <w:rPr>
          <w:b w:val="1"/>
          <w:bCs w:val="1"/>
        </w:rPr>
        <w:t xml:space="preserve">第二章 中国管理培训行业供给情况分析及趋势</w:t>
      </w:r>
    </w:p>
    <w:p>
      <w:pPr>
        <w:spacing w:before="75" w:after="0"/>
      </w:pPr>
      <w:r>
        <w:rPr/>
        <w:t xml:space="preserve">第一节 2021-2026年中国管理培训行业市场供给分析</w:t>
      </w:r>
    </w:p>
    <w:p>
      <w:pPr>
        <w:spacing w:before="75" w:after="0"/>
      </w:pPr>
      <w:r>
        <w:rPr/>
        <w:t xml:space="preserve">一、管理培训整体供给情况分析</w:t>
      </w:r>
    </w:p>
    <w:p>
      <w:pPr>
        <w:spacing w:before="75" w:after="0"/>
      </w:pPr>
      <w:r>
        <w:rPr/>
        <w:t xml:space="preserve">二、管理培训重点区域供给分析</w:t>
      </w:r>
    </w:p>
    <w:p>
      <w:pPr>
        <w:spacing w:before="75" w:after="0"/>
      </w:pPr>
      <w:r>
        <w:rPr/>
        <w:t xml:space="preserve">第二节 管理培训行业供给关系因素分析</w:t>
      </w:r>
    </w:p>
    <w:p>
      <w:pPr>
        <w:spacing w:before="75" w:after="0"/>
      </w:pPr>
      <w:r>
        <w:rPr/>
        <w:t xml:space="preserve">一、需求变化因素</w:t>
      </w:r>
    </w:p>
    <w:p>
      <w:pPr>
        <w:spacing w:before="75" w:after="0"/>
      </w:pPr>
      <w:r>
        <w:rPr/>
        <w:t xml:space="preserve">二、供给状况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2026-2031年中国管理培训行业市场供给趋势</w:t>
      </w:r>
    </w:p>
    <w:p>
      <w:pPr>
        <w:spacing w:before="75" w:after="0"/>
      </w:pPr>
      <w:r>
        <w:rPr/>
        <w:t xml:space="preserve">一、管理培训整体供给情况趋势分析</w:t>
      </w:r>
    </w:p>
    <w:p>
      <w:pPr>
        <w:spacing w:before="75" w:after="0"/>
      </w:pPr>
      <w:r>
        <w:rPr/>
        <w:t xml:space="preserve">二、管理培训重点区域供给趋势分析</w:t>
      </w:r>
    </w:p>
    <w:p>
      <w:pPr>
        <w:spacing w:before="75" w:after="0"/>
      </w:pPr>
      <w:r>
        <w:rPr/>
        <w:t xml:space="preserve">三、影响未来管理培训供给的因素分析</w:t>
      </w:r>
    </w:p>
    <w:p>
      <w:pPr>
        <w:spacing w:before="75" w:after="0"/>
      </w:pPr>
      <w:r>
        <w:rPr>
          <w:b w:val="1"/>
          <w:bCs w:val="1"/>
        </w:rPr>
        <w:t xml:space="preserve">第三章 信息社会下管理培训行业宏观经济环境分析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 行业深度分析</w:t>
      </w:r>
    </w:p>
    <w:p>
      <w:pPr>
        <w:spacing w:before="75" w:after="0"/>
      </w:pPr>
      <w:r>
        <w:rPr>
          <w:b w:val="1"/>
          <w:bCs w:val="1"/>
        </w:rPr>
        <w:t xml:space="preserve">第四章 2021-2026年中国管理培训行业发展概况</w:t>
      </w:r>
    </w:p>
    <w:p>
      <w:pPr>
        <w:spacing w:before="75" w:after="0"/>
      </w:pPr>
      <w:r>
        <w:rPr/>
        <w:t xml:space="preserve">第一节 2021-2026年中国管理培训行业发展态势分析</w:t>
      </w:r>
    </w:p>
    <w:p>
      <w:pPr>
        <w:spacing w:before="75" w:after="0"/>
      </w:pPr>
      <w:r>
        <w:rPr/>
        <w:t xml:space="preserve">第二节 2021-2026年中国管理培训行业发展特点分析</w:t>
      </w:r>
    </w:p>
    <w:p>
      <w:pPr>
        <w:spacing w:before="75" w:after="0"/>
      </w:pPr>
      <w:r>
        <w:rPr/>
        <w:t xml:space="preserve">第三节 2021-2026年中国管理培训行业市场供需分析</w:t>
      </w:r>
    </w:p>
    <w:p>
      <w:pPr>
        <w:spacing w:before="75" w:after="0"/>
      </w:pPr>
      <w:r>
        <w:rPr/>
        <w:t xml:space="preserve">第五章 2021-2026年中国管理培训行业整体运行状况</w:t>
      </w:r>
    </w:p>
    <w:p>
      <w:pPr>
        <w:spacing w:before="75" w:after="0"/>
      </w:pPr>
      <w:r>
        <w:rPr/>
        <w:t xml:space="preserve">第一节 2021-2026年管理培训行业盈利能力分析</w:t>
      </w:r>
    </w:p>
    <w:p>
      <w:pPr>
        <w:spacing w:before="75" w:after="0"/>
      </w:pPr>
      <w:r>
        <w:rPr/>
        <w:t xml:space="preserve">第二节 2021-2026年管理培训行业偿债能力分析</w:t>
      </w:r>
    </w:p>
    <w:p>
      <w:pPr>
        <w:spacing w:before="75" w:after="0"/>
      </w:pPr>
      <w:r>
        <w:rPr/>
        <w:t xml:space="preserve">第三节 2021-2026年管理培训行业营运能力分析</w:t>
      </w:r>
    </w:p>
    <w:p>
      <w:pPr>
        <w:spacing w:before="75" w:after="0"/>
      </w:pPr>
      <w:r>
        <w:rPr>
          <w:b w:val="1"/>
          <w:bCs w:val="1"/>
        </w:rPr>
        <w:t xml:space="preserve">第三部分 市场全景调研</w:t>
      </w:r>
    </w:p>
    <w:p>
      <w:pPr>
        <w:spacing w:before="75" w:after="0"/>
      </w:pPr>
      <w:r>
        <w:rPr>
          <w:b w:val="1"/>
          <w:bCs w:val="1"/>
        </w:rPr>
        <w:t xml:space="preserve">第六章 2021-2026年中国管理培训行业竞争情况分析</w:t>
      </w:r>
    </w:p>
    <w:p>
      <w:pPr>
        <w:spacing w:before="75" w:after="0"/>
      </w:pPr>
      <w:r>
        <w:rPr/>
        <w:t xml:space="preserve">第一节 管理培训行业经济指标分析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管理培训行业竞争结构分析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2026-2031年中国管理培训行业市场竞争策略展望分析</w:t>
      </w:r>
    </w:p>
    <w:p>
      <w:pPr>
        <w:spacing w:before="75" w:after="0"/>
      </w:pPr>
      <w:r>
        <w:rPr/>
        <w:t xml:space="preserve">一、管理培训行业市场竞争趋势分析</w:t>
      </w:r>
    </w:p>
    <w:p>
      <w:pPr>
        <w:spacing w:before="75" w:after="0"/>
      </w:pPr>
      <w:r>
        <w:rPr/>
        <w:t xml:space="preserve">二、管理培训行业市场竞争格局展望分析</w:t>
      </w:r>
    </w:p>
    <w:p>
      <w:pPr>
        <w:spacing w:before="75" w:after="0"/>
      </w:pPr>
      <w:r>
        <w:rPr/>
        <w:t xml:space="preserve">三、管理培训行业市场竞争策略分析</w:t>
      </w:r>
    </w:p>
    <w:p>
      <w:pPr>
        <w:spacing w:before="75" w:after="0"/>
      </w:pPr>
      <w:r>
        <w:rPr>
          <w:b w:val="1"/>
          <w:bCs w:val="1"/>
        </w:rPr>
        <w:t xml:space="preserve">第七章 2026-2031年管理培训行业投资价值及行业发展预测</w:t>
      </w:r>
    </w:p>
    <w:p>
      <w:pPr>
        <w:spacing w:before="75" w:after="0"/>
      </w:pPr>
      <w:r>
        <w:rPr/>
        <w:t xml:space="preserve">第一节 2026-2031年管理培训行业成长性分析</w:t>
      </w:r>
    </w:p>
    <w:p>
      <w:pPr>
        <w:spacing w:before="75" w:after="0"/>
      </w:pPr>
      <w:r>
        <w:rPr/>
        <w:t xml:space="preserve">第二节 2026-2031年管理培训行业经营能力分析</w:t>
      </w:r>
    </w:p>
    <w:p>
      <w:pPr>
        <w:spacing w:before="75" w:after="0"/>
      </w:pPr>
      <w:r>
        <w:rPr/>
        <w:t xml:space="preserve">第三节 2026-2031年管理培训行业盈利能力分析</w:t>
      </w:r>
    </w:p>
    <w:p>
      <w:pPr>
        <w:spacing w:before="75" w:after="0"/>
      </w:pPr>
      <w:r>
        <w:rPr/>
        <w:t xml:space="preserve">第四节 2026-2031年管理培训行业偿债能力分析</w:t>
      </w:r>
    </w:p>
    <w:p>
      <w:pPr>
        <w:spacing w:before="75" w:after="0"/>
      </w:pPr>
      <w:r>
        <w:rPr/>
        <w:t xml:space="preserve">第五节 2026-2031年我国管理培训行业产值预测</w:t>
      </w:r>
    </w:p>
    <w:p>
      <w:pPr>
        <w:spacing w:before="75" w:after="0"/>
      </w:pPr>
      <w:r>
        <w:rPr/>
        <w:t xml:space="preserve">第六节 2026-2031年我国管理培训行业总资产预测</w:t>
      </w:r>
    </w:p>
    <w:p>
      <w:pPr>
        <w:spacing w:before="75" w:after="0"/>
      </w:pPr>
      <w:r>
        <w:rPr/>
        <w:t xml:space="preserve">第八章 2021-2026年中国管理培训产业行业重点区域运行分析</w:t>
      </w:r>
    </w:p>
    <w:p>
      <w:pPr>
        <w:spacing w:before="75" w:after="0"/>
      </w:pPr>
      <w:r>
        <w:rPr/>
        <w:t xml:space="preserve">第一节 2021-2026年华东地区管理培训产业行业运行情况</w:t>
      </w:r>
    </w:p>
    <w:p>
      <w:pPr>
        <w:spacing w:before="75" w:after="0"/>
      </w:pPr>
      <w:r>
        <w:rPr/>
        <w:t xml:space="preserve">第二节 2021-2026年华南地区管理培训产业行业运行情况</w:t>
      </w:r>
    </w:p>
    <w:p>
      <w:pPr>
        <w:spacing w:before="75" w:after="0"/>
      </w:pPr>
      <w:r>
        <w:rPr/>
        <w:t xml:space="preserve">第三节 2021-2026年华中地区管理培训产业行业运行情况</w:t>
      </w:r>
    </w:p>
    <w:p>
      <w:pPr>
        <w:spacing w:before="75" w:after="0"/>
      </w:pPr>
      <w:r>
        <w:rPr/>
        <w:t xml:space="preserve">第四节 2021-2026年华北地区管理培训产业行业运行情况</w:t>
      </w:r>
    </w:p>
    <w:p>
      <w:pPr>
        <w:spacing w:before="75" w:after="0"/>
      </w:pPr>
      <w:r>
        <w:rPr/>
        <w:t xml:space="preserve">第五节 2021-2026年西北地区管理培训产业行业运行情况</w:t>
      </w:r>
    </w:p>
    <w:p>
      <w:pPr>
        <w:spacing w:before="75" w:after="0"/>
      </w:pPr>
      <w:r>
        <w:rPr/>
        <w:t xml:space="preserve">第六节 2021-2026年西南地区管理培训产业行业运行情况</w:t>
      </w:r>
    </w:p>
    <w:p>
      <w:pPr>
        <w:spacing w:before="75" w:after="0"/>
      </w:pPr>
      <w:r>
        <w:rPr/>
        <w:t xml:space="preserve">第七节 2021-2026年东北地区管理培训产业行业运行情况</w:t>
      </w:r>
    </w:p>
    <w:p>
      <w:pPr>
        <w:spacing w:before="75" w:after="0"/>
      </w:pPr>
      <w:r>
        <w:rPr/>
        <w:t xml:space="preserve">第八节 主要省市集中度及竞争力分析</w:t>
      </w:r>
    </w:p>
    <w:p>
      <w:pPr>
        <w:spacing w:before="75" w:after="0"/>
      </w:pPr>
      <w:r>
        <w:rPr>
          <w:b w:val="1"/>
          <w:bCs w:val="1"/>
        </w:rPr>
        <w:t xml:space="preserve">第四部分 竞争格局分析</w:t>
      </w:r>
    </w:p>
    <w:p>
      <w:pPr>
        <w:spacing w:before="75" w:after="0"/>
      </w:pPr>
      <w:r>
        <w:rPr>
          <w:b w:val="1"/>
          <w:bCs w:val="1"/>
        </w:rPr>
        <w:t xml:space="preserve">第九章 2021-2026年中国管理培训行业重点企业竞争力分析</w:t>
      </w:r>
    </w:p>
    <w:p>
      <w:pPr>
        <w:spacing w:before="75" w:after="0"/>
      </w:pPr>
      <w:r>
        <w:rPr/>
        <w:t xml:space="preserve">第一节 北京和君商学在线科技股份有限公司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创业黑马(北京)科技股份有限公司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盛景网联科技股份有限公司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上海行动成功教育科技股份有限公司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深圳市聚成企业管理顾问股份有限公司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深圳市博商管理科学研究院股份有限公司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三、公司服务内容情况</w:t>
      </w:r>
    </w:p>
    <w:p>
      <w:pPr>
        <w:spacing w:before="75" w:after="0"/>
      </w:pPr>
      <w:r>
        <w:rPr/>
        <w:t xml:space="preserve">四、公司未来战略分析</w:t>
      </w:r>
    </w:p>
    <w:p>
      <w:pPr>
        <w:spacing w:before="75" w:after="0"/>
      </w:pPr>
      <w:r>
        <w:rPr/>
        <w:t xml:space="preserve">第七节 上海时代光华教育发展有限公司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第八节 深圳市中旭企业管理股份有限公司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第九节 上海起航企业管理咨询股份有限公司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第十节 影响力集团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2026-2031年中国管理培训行业消费市场分析</w:t>
      </w:r>
    </w:p>
    <w:p>
      <w:pPr>
        <w:spacing w:before="75" w:after="0"/>
      </w:pPr>
      <w:r>
        <w:rPr/>
        <w:t xml:space="preserve">第一节 管理培训市场消费需求分析</w:t>
      </w:r>
    </w:p>
    <w:p>
      <w:pPr>
        <w:spacing w:before="75" w:after="0"/>
      </w:pPr>
      <w:r>
        <w:rPr/>
        <w:t xml:space="preserve">一、管理培训市场的消费需求变化</w:t>
      </w:r>
    </w:p>
    <w:p>
      <w:pPr>
        <w:spacing w:before="75" w:after="0"/>
      </w:pPr>
      <w:r>
        <w:rPr/>
        <w:t xml:space="preserve">二、管理培训行业的需求情况分析</w:t>
      </w:r>
    </w:p>
    <w:p>
      <w:pPr>
        <w:spacing w:before="75" w:after="0"/>
      </w:pPr>
      <w:r>
        <w:rPr/>
        <w:t xml:space="preserve">三、2021-2026年管理培训品牌市场消费需求分析</w:t>
      </w:r>
    </w:p>
    <w:p>
      <w:pPr>
        <w:spacing w:before="75" w:after="0"/>
      </w:pPr>
      <w:r>
        <w:rPr/>
        <w:t xml:space="preserve">第二节 管理培训消费市场状况分析</w:t>
      </w:r>
    </w:p>
    <w:p>
      <w:pPr>
        <w:spacing w:before="75" w:after="0"/>
      </w:pPr>
      <w:r>
        <w:rPr/>
        <w:t xml:space="preserve">一、管理培训行业消费特点</w:t>
      </w:r>
    </w:p>
    <w:p>
      <w:pPr>
        <w:spacing w:before="75" w:after="0"/>
      </w:pPr>
      <w:r>
        <w:rPr/>
        <w:t xml:space="preserve">二、管理培训行业消费分析</w:t>
      </w:r>
    </w:p>
    <w:p>
      <w:pPr>
        <w:spacing w:before="75" w:after="0"/>
      </w:pPr>
      <w:r>
        <w:rPr/>
        <w:t xml:space="preserve">三、管理培训行业消费结构分析</w:t>
      </w:r>
    </w:p>
    <w:p>
      <w:pPr>
        <w:spacing w:before="75" w:after="0"/>
      </w:pPr>
      <w:r>
        <w:rPr/>
        <w:t xml:space="preserve">四、管理培训行业消费的市场变化</w:t>
      </w:r>
    </w:p>
    <w:p>
      <w:pPr>
        <w:spacing w:before="75" w:after="0"/>
      </w:pPr>
      <w:r>
        <w:rPr/>
        <w:t xml:space="preserve">五、管理培训市场的消费方向</w:t>
      </w:r>
    </w:p>
    <w:p>
      <w:pPr>
        <w:spacing w:before="75" w:after="0"/>
      </w:pPr>
      <w:r>
        <w:rPr/>
        <w:t xml:space="preserve">第三节 管理培训行业产品的品牌市场调查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五、管理培训行业品牌忠诚度调查</w:t>
      </w:r>
    </w:p>
    <w:p>
      <w:pPr>
        <w:spacing w:before="75" w:after="0"/>
      </w:pPr>
      <w:r>
        <w:rPr/>
        <w:t xml:space="preserve">六、管理培训行业品牌市场占有率调查</w:t>
      </w:r>
    </w:p>
    <w:p>
      <w:pPr>
        <w:spacing w:before="75" w:after="0"/>
      </w:pPr>
      <w:r>
        <w:rPr/>
        <w:t xml:space="preserve">七、消费者的消费理念调研</w:t>
      </w:r>
    </w:p>
    <w:p>
      <w:pPr>
        <w:spacing w:before="75" w:after="0"/>
      </w:pPr>
      <w:r>
        <w:rPr>
          <w:b w:val="1"/>
          <w:bCs w:val="1"/>
        </w:rPr>
        <w:t xml:space="preserve">第五部分 发展前景展望</w:t>
      </w:r>
    </w:p>
    <w:p>
      <w:pPr>
        <w:spacing w:before="75" w:after="0"/>
      </w:pPr>
      <w:r>
        <w:rPr>
          <w:b w:val="1"/>
          <w:bCs w:val="1"/>
        </w:rPr>
        <w:t xml:space="preserve">第十一章 中国管理培训行业投资策略分析</w:t>
      </w:r>
    </w:p>
    <w:p>
      <w:pPr>
        <w:spacing w:before="75" w:after="0"/>
      </w:pPr>
      <w:r>
        <w:rPr/>
        <w:t xml:space="preserve">第一节 2021-2026年中国管理培训行业投资环境分析</w:t>
      </w:r>
    </w:p>
    <w:p>
      <w:pPr>
        <w:spacing w:before="75" w:after="0"/>
      </w:pPr>
      <w:r>
        <w:rPr/>
        <w:t xml:space="preserve">第二节 2021-2026年中国管理培训行业投资收益分析</w:t>
      </w:r>
    </w:p>
    <w:p>
      <w:pPr>
        <w:spacing w:before="75" w:after="0"/>
      </w:pPr>
      <w:r>
        <w:rPr/>
        <w:t xml:space="preserve">第三节 2021-2026年中国管理培训行业产品投资方向</w:t>
      </w:r>
    </w:p>
    <w:p>
      <w:pPr>
        <w:spacing w:before="75" w:after="0"/>
      </w:pPr>
      <w:r>
        <w:rPr/>
        <w:t xml:space="preserve">第四节 2026-2031年中国管理培训行业投资收益预测</w:t>
      </w:r>
    </w:p>
    <w:p>
      <w:pPr>
        <w:spacing w:before="75" w:after="0"/>
      </w:pPr>
      <w:r>
        <w:rPr/>
        <w:t xml:space="preserve">一、预测理论依据</w:t>
      </w:r>
    </w:p>
    <w:p>
      <w:pPr>
        <w:spacing w:before="75" w:after="0"/>
      </w:pPr>
      <w:r>
        <w:rPr/>
        <w:t xml:space="preserve">二、2026-2031年中国管理培训行业工业总产值预测</w:t>
      </w:r>
    </w:p>
    <w:p>
      <w:pPr>
        <w:spacing w:before="75" w:after="0"/>
      </w:pPr>
      <w:r>
        <w:rPr/>
        <w:t xml:space="preserve">三、2026-2031年中国管理培训行业销售收入预测</w:t>
      </w:r>
    </w:p>
    <w:p>
      <w:pPr>
        <w:spacing w:before="75" w:after="0"/>
      </w:pPr>
      <w:r>
        <w:rPr/>
        <w:t xml:space="preserve">四、2026-2031年中国管理培训行业利润总额预测</w:t>
      </w:r>
    </w:p>
    <w:p>
      <w:pPr>
        <w:spacing w:before="75" w:after="0"/>
      </w:pPr>
      <w:r>
        <w:rPr/>
        <w:t xml:space="preserve">五、2026-2031年中国管理培训行业总资产预测</w:t>
      </w:r>
    </w:p>
    <w:p>
      <w:pPr>
        <w:spacing w:before="75" w:after="0"/>
      </w:pPr>
      <w:r>
        <w:rPr>
          <w:b w:val="1"/>
          <w:bCs w:val="1"/>
        </w:rPr>
        <w:t xml:space="preserve">第十二章 中国管理培训行业投资风险分析</w:t>
      </w:r>
    </w:p>
    <w:p>
      <w:pPr>
        <w:spacing w:before="75" w:after="0"/>
      </w:pPr>
      <w:r>
        <w:rPr/>
        <w:t xml:space="preserve">第一节 中国管理培训行业内部风险分析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中国管理培训行业外部风险分析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第六部分 发展战略研究</w:t>
      </w:r>
    </w:p>
    <w:p>
      <w:pPr>
        <w:spacing w:before="75" w:after="0"/>
      </w:pPr>
      <w:r>
        <w:rPr>
          <w:b w:val="1"/>
          <w:bCs w:val="1"/>
        </w:rPr>
        <w:t xml:space="preserve">第十三章 管理培训行业发展趋势与投资战略研究</w:t>
      </w:r>
    </w:p>
    <w:p>
      <w:pPr>
        <w:spacing w:before="75" w:after="0"/>
      </w:pPr>
      <w:r>
        <w:rPr/>
        <w:t xml:space="preserve">第一节 管理培训市场发展潜力分析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2026-2031年管理培训行业市场策略分析</w:t>
      </w:r>
    </w:p>
    <w:p>
      <w:pPr>
        <w:spacing w:before="75" w:after="0"/>
      </w:pPr>
      <w:r>
        <w:rPr/>
        <w:t xml:space="preserve">第一节 管理培训行业营销策略分析及建议</w:t>
      </w:r>
    </w:p>
    <w:p>
      <w:pPr>
        <w:spacing w:before="75" w:after="0"/>
      </w:pPr>
      <w:r>
        <w:rPr/>
        <w:t xml:space="preserve">一、管理培训行业营销模式</w:t>
      </w:r>
    </w:p>
    <w:p>
      <w:pPr>
        <w:spacing w:before="75" w:after="0"/>
      </w:pPr>
      <w:r>
        <w:rPr/>
        <w:t xml:space="preserve">二、管理培训行业营销策略</w:t>
      </w:r>
    </w:p>
    <w:p>
      <w:pPr>
        <w:spacing w:before="75" w:after="0"/>
      </w:pPr>
      <w:r>
        <w:rPr/>
        <w:t xml:space="preserve">三、外销与内销优势分析</w:t>
      </w:r>
    </w:p>
    <w:p>
      <w:pPr>
        <w:spacing w:before="75" w:after="0"/>
      </w:pPr>
      <w:r>
        <w:rPr/>
        <w:t xml:space="preserve">第二节 管理培训行业企业经营发展分析及建议</w:t>
      </w:r>
    </w:p>
    <w:p>
      <w:pPr>
        <w:spacing w:before="75" w:after="0"/>
      </w:pPr>
      <w:r>
        <w:rPr/>
        <w:t xml:space="preserve">一、管理培训行业经营模式</w:t>
      </w:r>
    </w:p>
    <w:p>
      <w:pPr>
        <w:spacing w:before="75" w:after="0"/>
      </w:pPr>
      <w:r>
        <w:rPr/>
        <w:t xml:space="preserve">二、中国管理培训经营项目分析</w:t>
      </w:r>
    </w:p>
    <w:p>
      <w:pPr>
        <w:spacing w:before="75" w:after="0"/>
      </w:pPr>
      <w:r>
        <w:rPr/>
        <w:t xml:space="preserve">三、发展建议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图表：国际管理培训市场发展现状</w:t>
      </w:r>
    </w:p>
    <w:p>
      <w:pPr>
        <w:spacing w:before="75" w:after="0"/>
      </w:pPr>
      <w:r>
        <w:rPr/>
        <w:t xml:space="preserve">图表：2021-2026年全球企业培训市场规模</w:t>
      </w:r>
    </w:p>
    <w:p>
      <w:pPr>
        <w:spacing w:before="75" w:after="0"/>
      </w:pPr>
      <w:r>
        <w:rPr/>
        <w:t xml:space="preserve">图表：全球企业培训市场结构</w:t>
      </w:r>
    </w:p>
    <w:p>
      <w:pPr>
        <w:spacing w:before="75" w:after="0"/>
      </w:pPr>
      <w:r>
        <w:rPr/>
        <w:t xml:space="preserve">图表：管理培训服务流程</w:t>
      </w:r>
    </w:p>
    <w:p>
      <w:pPr>
        <w:spacing w:before="75" w:after="0"/>
      </w:pPr>
      <w:r>
        <w:rPr/>
        <w:t xml:space="preserve">图表：全球经济增速放缓(%)</w:t>
      </w:r>
    </w:p>
    <w:p>
      <w:pPr>
        <w:spacing w:before="75" w:after="0"/>
      </w:pPr>
      <w:r>
        <w:rPr/>
        <w:t xml:space="preserve">图表：美国制造业和服务业pmi</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图表：日本经济增长情况</w:t>
      </w:r>
    </w:p>
    <w:p>
      <w:pPr>
        <w:spacing w:before="75" w:after="0"/>
      </w:pPr>
      <w:r>
        <w:rPr/>
        <w:t xml:space="preserve">图表：月度财政收入同比增速%</w:t>
      </w:r>
    </w:p>
    <w:p>
      <w:pPr>
        <w:spacing w:before="75" w:after="0"/>
      </w:pPr>
      <w:r>
        <w:rPr/>
        <w:t xml:space="preserve">图表：主要税种收入增速%</w:t>
      </w:r>
    </w:p>
    <w:p>
      <w:pPr>
        <w:spacing w:before="75" w:after="0"/>
      </w:pPr>
      <w:r>
        <w:rPr/>
        <w:t xml:space="preserve">图表：月度财政支出增速%</w:t>
      </w:r>
    </w:p>
    <w:p>
      <w:pPr>
        <w:spacing w:before="75" w:after="0"/>
      </w:pPr>
      <w:r>
        <w:rPr/>
        <w:t xml:space="preserve">图表：dr001和dr007走势%</w:t>
      </w:r>
    </w:p>
    <w:p>
      <w:pPr>
        <w:spacing w:before="75" w:after="0"/>
      </w:pPr>
      <w:r>
        <w:rPr/>
        <w:t xml:space="preserve">图表：m1和m2同比增速%</w:t>
      </w:r>
    </w:p>
    <w:p>
      <w:pPr>
        <w:spacing w:before="75" w:after="0"/>
      </w:pPr>
      <w:r>
        <w:rPr/>
        <w:t xml:space="preserve">图表：社会融资情况</w:t>
      </w:r>
    </w:p>
    <w:p>
      <w:pPr>
        <w:spacing w:before="75" w:after="0"/>
      </w:pPr>
      <w:r>
        <w:rPr/>
        <w:t xml:space="preserve">图表：非金融公司新增人民币中长期贷款(亿元)</w:t>
      </w:r>
    </w:p>
    <w:p>
      <w:pPr>
        <w:spacing w:before="75" w:after="0"/>
      </w:pPr>
      <w:r>
        <w:rPr/>
        <w:t xml:space="preserve">图表：gdp累计同比实际增速及三驾马车拉动率%</w:t>
      </w:r>
    </w:p>
    <w:p>
      <w:pPr>
        <w:spacing w:before="75" w:after="0"/>
      </w:pPr>
      <w:r>
        <w:rPr/>
        <w:t xml:space="preserve">图表：gdp累计同比实际增速及三次产业拉动率%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图表：商品房待售面积与建安投资、施工面积(累计同比名义增速，%)</w:t>
      </w:r>
    </w:p>
    <w:p>
      <w:pPr>
        <w:spacing w:before="75" w:after="0"/>
      </w:pPr>
      <w:r>
        <w:rPr/>
        <w:t xml:space="preserve">图表：民间固定资产投资及制造业投资(累计同比名义增速，%)</w:t>
      </w:r>
    </w:p>
    <w:p>
      <w:pPr>
        <w:spacing w:before="75" w:after="0"/>
      </w:pPr>
      <w:r>
        <w:rPr/>
        <w:t xml:space="preserve">图表：前三季度居民消费支出结构(累计同比名义增速，%)</w:t>
      </w:r>
    </w:p>
    <w:p>
      <w:pPr>
        <w:spacing w:before="75" w:after="0"/>
      </w:pPr>
      <w:r>
        <w:rPr/>
        <w:t xml:space="preserve">图表：以美元计价进出口增速及贸易顺差</w:t>
      </w:r>
    </w:p>
    <w:p>
      <w:pPr>
        <w:spacing w:before="75" w:after="0"/>
      </w:pPr>
      <w:r>
        <w:rPr/>
        <w:t xml:space="preserve">图表：全球及美欧日制造业pmi走势%</w:t>
      </w:r>
    </w:p>
    <w:p>
      <w:pPr>
        <w:spacing w:before="75" w:after="0"/>
      </w:pPr>
      <w:r>
        <w:rPr/>
        <w:t xml:space="preserve">图表：cpi：当月同比%</w:t>
      </w:r>
    </w:p>
    <w:p>
      <w:pPr>
        <w:spacing w:before="75" w:after="0"/>
      </w:pPr>
      <w:r>
        <w:rPr/>
        <w:t xml:space="preserve">图表：人民币汇率及美元指数变动情况</w:t>
      </w:r>
    </w:p>
    <w:p>
      <w:pPr>
        <w:spacing w:before="75" w:after="0"/>
      </w:pPr>
      <w:r>
        <w:rPr/>
        <w:t xml:space="preserve">图表：2021-2026年中国管理培训市场规模</w:t>
      </w:r>
    </w:p>
    <w:p>
      <w:pPr>
        <w:spacing w:before="75" w:after="0"/>
      </w:pPr>
      <w:r>
        <w:rPr/>
        <w:t xml:space="preserve">图表：管理培训公司发展态势示意图</w:t>
      </w:r>
    </w:p>
    <w:p>
      <w:pPr>
        <w:spacing w:before="75" w:after="0"/>
      </w:pPr>
      <w:r>
        <w:rPr/>
        <w:t xml:space="preserve">图表：2021-2026年中国管理培训行业企业数量情况</w:t>
      </w:r>
    </w:p>
    <w:p>
      <w:pPr>
        <w:spacing w:before="75" w:after="0"/>
      </w:pPr>
      <w:r>
        <w:rPr/>
        <w:t xml:space="preserve">图表：2021-2026年国内企业数量</w:t>
      </w:r>
    </w:p>
    <w:p>
      <w:pPr>
        <w:spacing w:before="75" w:after="0"/>
      </w:pPr>
      <w:r>
        <w:rPr/>
        <w:t xml:space="preserve">图表：行业盈利能力分析</w:t>
      </w:r>
    </w:p>
    <w:p>
      <w:pPr>
        <w:spacing w:before="75" w:after="0"/>
      </w:pPr>
      <w:r>
        <w:rPr/>
        <w:t xml:space="preserve">图表：行业偿债能力分析</w:t>
      </w:r>
    </w:p>
    <w:p>
      <w:pPr>
        <w:spacing w:before="75" w:after="0"/>
      </w:pPr>
      <w:r>
        <w:rPr/>
        <w:t xml:space="preserve">图表：行业营运能力分析</w:t>
      </w:r>
    </w:p>
    <w:p>
      <w:pPr>
        <w:spacing w:before="75" w:after="0"/>
      </w:pPr>
      <w:r>
        <w:rPr/>
        <w:t xml:space="preserve">图表：中国企业管理培训竞争格局</w:t>
      </w:r>
    </w:p>
    <w:p>
      <w:pPr>
        <w:spacing w:before="75" w:after="0"/>
      </w:pPr>
      <w:r>
        <w:rPr/>
        <w:t xml:space="preserve">图表：2026-2031年管理培训行业偿债能力预测</w:t>
      </w:r>
    </w:p>
    <w:p>
      <w:pPr>
        <w:spacing w:before="75" w:after="0"/>
      </w:pPr>
      <w:r>
        <w:rPr/>
        <w:t xml:space="preserve">图表：2026-2031年管理培训行业产值预测</w:t>
      </w:r>
    </w:p>
    <w:p>
      <w:pPr>
        <w:spacing w:before="75" w:after="0"/>
      </w:pPr>
      <w:r>
        <w:rPr/>
        <w:t xml:space="preserve">图表：2026-2031年管理培训行业总资产预测</w:t>
      </w:r>
    </w:p>
    <w:p>
      <w:pPr>
        <w:spacing w:before="75" w:after="0"/>
      </w:pPr>
      <w:r>
        <w:rPr/>
        <w:t xml:space="preserve">图表：华东地区管理培训行业社会环境分析</w:t>
      </w:r>
    </w:p>
    <w:p>
      <w:pPr>
        <w:spacing w:before="75" w:after="0"/>
      </w:pPr>
      <w:r>
        <w:rPr/>
        <w:t xml:space="preserve">图表：华东地区管理培训行业市场规模</w:t>
      </w:r>
    </w:p>
    <w:p>
      <w:pPr>
        <w:spacing w:before="75" w:after="0"/>
      </w:pPr>
      <w:r>
        <w:rPr/>
        <w:t xml:space="preserve">图表：华南地区管理培训行业社会环境分析</w:t>
      </w:r>
    </w:p>
    <w:p>
      <w:pPr>
        <w:spacing w:before="75" w:after="0"/>
      </w:pPr>
      <w:r>
        <w:rPr/>
        <w:t xml:space="preserve">图表：华南地区管理培训行业市场规模</w:t>
      </w:r>
    </w:p>
    <w:p>
      <w:pPr>
        <w:spacing w:before="75" w:after="0"/>
      </w:pPr>
      <w:r>
        <w:rPr/>
        <w:t xml:space="preserve">图表：华中地区管理培训行业社会环境分析</w:t>
      </w:r>
    </w:p>
    <w:p>
      <w:pPr>
        <w:spacing w:before="75" w:after="0"/>
      </w:pPr>
      <w:r>
        <w:rPr/>
        <w:t xml:space="preserve">图表：华中地区管理培训行业市场规模</w:t>
      </w:r>
    </w:p>
    <w:p>
      <w:pPr>
        <w:spacing w:before="75" w:after="0"/>
      </w:pPr>
      <w:r>
        <w:rPr/>
        <w:t xml:space="preserve">图表：华北地区管理培训行业社会环境分析</w:t>
      </w:r>
    </w:p>
    <w:p>
      <w:pPr>
        <w:spacing w:before="75" w:after="0"/>
      </w:pPr>
      <w:r>
        <w:rPr/>
        <w:t xml:space="preserve">图表：华北地区管理培训行业市场规模</w:t>
      </w:r>
    </w:p>
    <w:p>
      <w:pPr>
        <w:spacing w:before="75" w:after="0"/>
      </w:pPr>
      <w:r>
        <w:rPr/>
        <w:t xml:space="preserve">图表：西北地区管理培训行业社会环境分析</w:t>
      </w:r>
    </w:p>
    <w:p>
      <w:pPr>
        <w:spacing w:before="75" w:after="0"/>
      </w:pPr>
      <w:r>
        <w:rPr/>
        <w:t xml:space="preserve">图表：西北地区管理培训行业市场规模</w:t>
      </w:r>
    </w:p>
    <w:p>
      <w:pPr>
        <w:spacing w:before="75" w:after="0"/>
      </w:pPr>
      <w:r>
        <w:rPr/>
        <w:t xml:space="preserve">图表：西南地区管理培训行业市场规模</w:t>
      </w:r>
    </w:p>
    <w:p>
      <w:pPr>
        <w:spacing w:before="75" w:after="0"/>
      </w:pPr>
      <w:r>
        <w:rPr/>
        <w:t xml:space="preserve">图表：东北地区管理培训行业社会环境分析</w:t>
      </w:r>
    </w:p>
    <w:p>
      <w:pPr>
        <w:spacing w:before="75" w:after="0"/>
      </w:pPr>
      <w:r>
        <w:rPr/>
        <w:t xml:space="preserve">图表：东北地区管理培训行业市场规模</w:t>
      </w:r>
    </w:p>
    <w:p>
      <w:pPr>
        <w:spacing w:before="75" w:after="0"/>
      </w:pPr>
      <w:r>
        <w:rPr/>
        <w:t xml:space="preserve">图表：样本企业所属行业企业分布</w:t>
      </w:r>
    </w:p>
    <w:p>
      <w:pPr>
        <w:spacing w:before="75" w:after="0"/>
      </w:pPr>
      <w:r>
        <w:rPr/>
        <w:t xml:space="preserve">图表：北京和君商学在线科技股份有限公司股权结构图</w:t>
      </w:r>
    </w:p>
    <w:p>
      <w:pPr>
        <w:spacing w:before="75" w:after="0"/>
      </w:pPr>
      <w:r>
        <w:rPr/>
        <w:t xml:space="preserve">图表：和君商学在线科技股份有限公司商业模式</w:t>
      </w:r>
    </w:p>
    <w:p>
      <w:pPr>
        <w:spacing w:before="75" w:after="0"/>
      </w:pPr>
      <w:r>
        <w:rPr/>
        <w:t xml:space="preserve">图表：和君商学在线科技股份有限公司主要产品或服务一览</w:t>
      </w:r>
    </w:p>
    <w:p>
      <w:pPr>
        <w:spacing w:before="75" w:after="0"/>
      </w:pPr>
      <w:r>
        <w:rPr/>
        <w:t xml:space="preserve">图表：和君商学经营情况</w:t>
      </w:r>
    </w:p>
    <w:p>
      <w:pPr>
        <w:spacing w:before="75" w:after="0"/>
      </w:pPr>
      <w:r>
        <w:rPr/>
        <w:t xml:space="preserve">图表：创业黑马营销服务服务变动情况</w:t>
      </w:r>
    </w:p>
    <w:p>
      <w:pPr>
        <w:spacing w:before="75" w:after="0"/>
      </w:pPr>
      <w:r>
        <w:rPr/>
        <w:t xml:space="preserve">图表：创业黑马营销服务服务变动情况</w:t>
      </w:r>
    </w:p>
    <w:p>
      <w:pPr>
        <w:spacing w:before="75" w:after="0"/>
      </w:pPr>
      <w:r>
        <w:rPr/>
        <w:t xml:space="preserve">图表：创业黑马主营业务构成</w:t>
      </w:r>
    </w:p>
    <w:p>
      <w:pPr>
        <w:spacing w:before="75" w:after="0"/>
      </w:pPr>
      <w:r>
        <w:rPr/>
        <w:t xml:space="preserve">图表：创业黑马主要产品及价格</w:t>
      </w:r>
    </w:p>
    <w:p>
      <w:pPr>
        <w:spacing w:before="75" w:after="0"/>
      </w:pPr>
      <w:r>
        <w:rPr/>
        <w:t xml:space="preserve">图表：创业黑马成长能力指标</w:t>
      </w:r>
    </w:p>
    <w:p>
      <w:pPr>
        <w:spacing w:before="75" w:after="0"/>
      </w:pPr>
      <w:r>
        <w:rPr/>
        <w:t xml:space="preserve">图表：创业黑马盈利能力指标</w:t>
      </w:r>
    </w:p>
    <w:p>
      <w:pPr>
        <w:spacing w:before="75" w:after="0"/>
      </w:pPr>
      <w:r>
        <w:rPr/>
        <w:t xml:space="preserve">图表：创业黑马偿债能力指标</w:t>
      </w:r>
    </w:p>
    <w:p>
      <w:pPr>
        <w:spacing w:before="75" w:after="0"/>
      </w:pPr>
      <w:r>
        <w:rPr/>
        <w:t xml:space="preserve">图表：创业黑马平台服务及运营</w:t>
      </w:r>
    </w:p>
    <w:p>
      <w:pPr>
        <w:spacing w:before="75" w:after="0"/>
      </w:pPr>
      <w:r>
        <w:rPr/>
        <w:t xml:space="preserve">图表：盛景网联科技股份有限公司营业收入</w:t>
      </w:r>
    </w:p>
    <w:p>
      <w:pPr>
        <w:spacing w:before="75" w:after="0"/>
      </w:pPr>
      <w:r>
        <w:rPr/>
        <w:t xml:space="preserve">图表：行动教育收入构成</w:t>
      </w:r>
    </w:p>
    <w:p>
      <w:pPr>
        <w:spacing w:before="75" w:after="0"/>
      </w:pPr>
      <w:r>
        <w:rPr/>
        <w:t xml:space="preserve">图表：行动教育历年营收及增速</w:t>
      </w:r>
    </w:p>
    <w:p>
      <w:pPr>
        <w:spacing w:before="75" w:after="0"/>
      </w:pPr>
      <w:r>
        <w:rPr/>
        <w:t xml:space="preserve">图表：行动教育历年归母净利润及增速</w:t>
      </w:r>
    </w:p>
    <w:p>
      <w:pPr>
        <w:spacing w:before="75" w:after="0"/>
      </w:pPr>
      <w:r>
        <w:rPr/>
        <w:t xml:space="preserve">图表：行动教育历年毛利率情况(%)</w:t>
      </w:r>
    </w:p>
    <w:p>
      <w:pPr>
        <w:spacing w:before="75" w:after="0"/>
      </w:pPr>
      <w:r>
        <w:rPr/>
        <w:t xml:space="preserve">图表：深圳市博商管理科学研究院股份有限公司经营情况</w:t>
      </w:r>
    </w:p>
    <w:p>
      <w:pPr>
        <w:spacing w:before="75" w:after="0"/>
      </w:pPr>
      <w:r>
        <w:rPr/>
        <w:t xml:space="preserve">图表：时代光华行业客户案例</w:t>
      </w:r>
    </w:p>
    <w:p>
      <w:pPr>
        <w:spacing w:before="75" w:after="0"/>
      </w:pPr>
      <w:r>
        <w:rPr/>
        <w:t xml:space="preserve">图表：深圳市中旭企业管理股份有限公司基本情况</w:t>
      </w:r>
    </w:p>
    <w:p>
      <w:pPr>
        <w:spacing w:before="75" w:after="0"/>
      </w:pPr>
      <w:r>
        <w:rPr/>
        <w:t xml:space="preserve">图表：起航架构</w:t>
      </w:r>
    </w:p>
    <w:p>
      <w:pPr>
        <w:spacing w:before="75" w:after="0"/>
      </w:pPr>
      <w:r>
        <w:rPr/>
        <w:t xml:space="preserve">图表：上海起航企业管理咨询股份有限公司经营情况</w:t>
      </w:r>
    </w:p>
    <w:p>
      <w:pPr>
        <w:spacing w:before="75" w:after="0"/>
      </w:pPr>
      <w:r>
        <w:rPr/>
        <w:t xml:space="preserve">图表：上海起航企业管理咨询股份有限公司培训业务介绍</w:t>
      </w:r>
    </w:p>
    <w:p>
      <w:pPr>
        <w:spacing w:before="75" w:after="0"/>
      </w:pPr>
      <w:r>
        <w:rPr/>
        <w:t xml:space="preserve">图表：不同企业管理培训需求占比</w:t>
      </w:r>
    </w:p>
    <w:p>
      <w:pPr>
        <w:spacing w:before="75" w:after="0"/>
      </w:pPr>
      <w:r>
        <w:rPr/>
        <w:t xml:space="preserve">图表：管理培训市场的行业分布结构</w:t>
      </w:r>
    </w:p>
    <w:p>
      <w:pPr>
        <w:spacing w:before="75" w:after="0"/>
      </w:pPr>
      <w:r>
        <w:rPr/>
        <w:t xml:space="preserve">图表：管理培训不同服务对象代表性企业</w:t>
      </w:r>
    </w:p>
    <w:p>
      <w:pPr>
        <w:spacing w:before="75" w:after="0"/>
      </w:pPr>
      <w:r>
        <w:rPr/>
        <w:t xml:space="preserve">图表：2021-2026年中国管理培训行业利润总额</w:t>
      </w:r>
    </w:p>
    <w:p>
      <w:pPr>
        <w:spacing w:before="75" w:after="0"/>
      </w:pPr>
      <w:r>
        <w:rPr/>
        <w:t xml:space="preserve">图表：管理培训行业产值预测</w:t>
      </w:r>
    </w:p>
    <w:p>
      <w:pPr>
        <w:spacing w:before="75" w:after="0"/>
      </w:pPr>
      <w:r>
        <w:rPr/>
        <w:t xml:space="preserve">图表：管理培训行业利润总额预测</w:t>
      </w:r>
    </w:p>
    <w:p>
      <w:pPr>
        <w:spacing w:before="75" w:after="0"/>
      </w:pPr>
      <w:r>
        <w:rPr/>
        <w:t xml:space="preserve">图表：管理培训行业总资产预测</w:t>
      </w:r>
    </w:p>
    <w:p>
      <w:pPr>
        <w:spacing w:before="75" w:after="0"/>
      </w:pPr>
      <w:r>
        <w:rPr/>
        <w:t xml:space="preserve">图表：管理培训行业经营模式</w:t>
      </w:r>
    </w:p>
    <w:p>
      <w:pPr>
        <w:spacing w:before="75" w:after="0"/>
      </w:pPr>
      <w:r>
        <w:rPr/>
        <w:t xml:space="preserve">图表：2026-2031年中国管理培训市场规模预测(单位：亿元)</w:t>
      </w:r>
    </w:p>
    <w:p>
      <w:pPr>
        <w:spacing w:before="75" w:after="0"/>
      </w:pPr>
      <w:r>
        <w:rPr/>
        <w:t xml:space="preserve">图表：管理培训行业盈利预测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本文地址：https://www.51baogao.cn/wenti/guanlipeixun.shtml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guanli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2026-2031年管理培训行业发展分析及前景趋势预测与发展战略研究报告</dc:title>
  <dc:description>2026-2031年管理培训行业发展分析及前景趋势预测与发展战略研究报告</dc:description>
  <dc:subject>2026-2031年管理培训行业发展分析及前景趋势预测与发展战略研究报告</dc:subject>
  <cp:keywords>研究报告</cp:keywords>
  <cp:category>研究报告</cp:category>
  <cp:lastModifiedBy>北京中道泰和信息咨询有限公司</cp:lastModifiedBy>
  <dcterms:created xsi:type="dcterms:W3CDTF">2026-04-09T20:20:28+08:00</dcterms:created>
  <dcterms:modified xsi:type="dcterms:W3CDTF">2026-04-09T20:20:28+08:00</dcterms:modified>
</cp:coreProperties>
</file>

<file path=docProps/custom.xml><?xml version="1.0" encoding="utf-8"?>
<Properties xmlns="http://schemas.openxmlformats.org/officeDocument/2006/custom-properties" xmlns:vt="http://schemas.openxmlformats.org/officeDocument/2006/docPropsVTypes"/>
</file>