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2024-2029年中国礼品行业分析调研及投资前景预测报告</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中国每年会多次举办礼品展览会，有效地带动了国内相关礼品企业间的相互交流，增强了礼品行业的发展活力。由中国生产的各类礼品已占各省市80%的份额，沿海的江苏、广东、浙江、福建等地是目前产量最大的礼品生产中心。对于中国礼品制造商来说，树立品牌意识、加强自主创新、不断提升产品档次已成为重中之重。</w:t>
      </w:r>
    </w:p>
    <w:p>
      <w:pPr>
        <w:spacing w:after="150"/>
      </w:pPr>
      <w:r>
        <w:rPr/>
        <w:t xml:space="preserve">近年来，随着时代的发展进步，80后、90后等年轻一代人群逐渐成为我国礼品市场的主要消费人群。随着消费者对生活水平要求的不断提高，有品位、品质的生活逐渐成为年轻消费者的普遍追求，对礼品的个性化需求相对较大，这使得我国礼品定制市场逐渐兴起并快速发展起来，未来市场发展空间巨大。</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礼品电商的交易规模在不断上升，2014年，中国礼品行业电商交易规模达到820亿元，到2018年，中国礼品行业电商交易规模达到1918亿元，规模接近2000亿元。随着市场需求的持续扩大，未来我国礼品行业市场规模仍将得到进一步增长，预测2020年，我国礼品行业市场规模将有望突破45000亿元。</w:t>
      </w:r>
    </w:p>
    <w:p>
      <w:pPr>
        <w:spacing w:after="150"/>
      </w:pPr>
      <w:r>
        <w:rPr/>
        <w:t xml:space="preserve">随着市场的逐步发展，普通老百姓走亲访友、派对等活动对于个人情感礼品的需求量越来越大，个人消费成为增量较为明显的需求主体。未来随着人们生活水平的提升及对各大节日的重视，礼品赠送者越来越重视与受礼者之间的沟通，礼品的个性化，人性化，创意化和定制化渐成礼品采购主流模式，其中个体礼品需求占礼品市场的65.76%;团体(含组织单位)礼品需求占礼品市场的34.24%。随着近几年人们生活水平的提高，中国礼品行业销售收入将呈现快速增长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中华全国工商业联合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1、礼品定义</w:t>
      </w:r>
    </w:p>
    <w:p>
      <w:pPr>
        <w:spacing w:after="150"/>
      </w:pPr>
      <w:r>
        <w:rPr/>
        <w:t xml:space="preserve">2、送礼起源</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四、礼品特产行业电商发展分析</w:t>
      </w:r>
    </w:p>
    <w:p>
      <w:pPr>
        <w:spacing w:after="150"/>
      </w:pPr>
      <w:r>
        <w:rPr/>
        <w:t xml:space="preserve">1、礼品特产电商发展现状</w:t>
      </w:r>
    </w:p>
    <w:p>
      <w:pPr>
        <w:spacing w:after="150"/>
      </w:pPr>
      <w:r>
        <w:rPr/>
        <w:t xml:space="preserve">2、礼品特产电商三大难题</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四、防范礼品回收市场洗钱风险的对策建议</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第七章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中国礼品行业竞争综述</w:t>
      </w:r>
    </w:p>
    <w:p>
      <w:pPr>
        <w:spacing w:after="150"/>
      </w:pPr>
      <w:r>
        <w:rPr/>
        <w:t xml:space="preserve">一、中国礼品行业竞争概况</w:t>
      </w:r>
    </w:p>
    <w:p>
      <w:pPr>
        <w:spacing w:after="150"/>
      </w:pPr>
      <w:r>
        <w:rPr/>
        <w:t xml:space="preserve">二、中国礼品行业竞争力分析</w:t>
      </w:r>
    </w:p>
    <w:p>
      <w:pPr>
        <w:spacing w:after="150"/>
      </w:pPr>
      <w:r>
        <w:rPr/>
        <w:t xml:space="preserve">三、中国礼品行业企业竞争力分析</w:t>
      </w:r>
    </w:p>
    <w:p>
      <w:pPr>
        <w:spacing w:after="150"/>
      </w:pPr>
      <w:r>
        <w:rPr/>
        <w:t xml:space="preserve">第三节 中国礼品市场竞争趋势与策略分析</w:t>
      </w:r>
    </w:p>
    <w:p>
      <w:pPr>
        <w:spacing w:after="150"/>
      </w:pPr>
      <w:r>
        <w:rPr/>
        <w:t xml:space="preserve">一、中国礼品市场竞争趋势</w:t>
      </w:r>
    </w:p>
    <w:p>
      <w:pPr>
        <w:spacing w:after="150"/>
      </w:pPr>
      <w:r>
        <w:rPr/>
        <w:t xml:space="preserve">二、中国礼品市场竞争策略</w:t>
      </w:r>
    </w:p>
    <w:p>
      <w:pPr>
        <w:spacing w:after="150"/>
      </w:pPr>
      <w:r>
        <w:rPr>
          <w:b w:val="1"/>
          <w:bCs w:val="1"/>
        </w:rPr>
        <w:t xml:space="preserve">第八章 礼品行业领先企业经营状况分析</w:t>
      </w:r>
    </w:p>
    <w:p>
      <w:pPr>
        <w:spacing w:after="150"/>
      </w:pPr>
      <w:r>
        <w:rPr/>
        <w:t xml:space="preserve">第一节 北京元隆雅图文化传播股份有限公司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第二节 实丰文化发展股份有限公司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第三节 云朵实业(上海)股份有限公司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第四节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第五节 江苏怡生缘文化发展有限公司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第六节 深圳市金一百艺术品股份有限公司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第七节 厦门燕之屋生物工程股份有限公司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第八节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第九节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第十节 重庆百礼汇科技有限公司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t xml:space="preserve">第四节 疫情之下礼品行业发展影响及前景分析</w:t>
      </w:r>
    </w:p>
    <w:p>
      <w:pPr>
        <w:spacing w:after="150"/>
      </w:pPr>
      <w:r>
        <w:rPr/>
        <w:t xml:space="preserve">一、疫情对礼品行业的影响</w:t>
      </w:r>
    </w:p>
    <w:p>
      <w:pPr>
        <w:spacing w:after="150"/>
      </w:pPr>
      <w:r>
        <w:rPr/>
        <w:t xml:space="preserve">二、疫情催生线上礼品发展</w:t>
      </w:r>
    </w:p>
    <w:p>
      <w:pPr>
        <w:spacing w:after="150"/>
      </w:pPr>
      <w:r>
        <w:rPr/>
        <w:t xml:space="preserve">三、后疫情时代礼品行业发展前景</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图表：2019-2023年中国礼品市场占全球份额比较</w:t>
      </w:r>
    </w:p>
    <w:p>
      <w:pPr>
        <w:spacing w:after="150"/>
      </w:pPr>
      <w:r>
        <w:rPr/>
        <w:t xml:space="preserve">图表：2019-2023年中国礼品行业总产值</w:t>
      </w:r>
    </w:p>
    <w:p>
      <w:pPr>
        <w:spacing w:after="150"/>
      </w:pPr>
      <w:r>
        <w:rPr/>
        <w:t xml:space="preserve">图表：中国礼品行业电商交易规模分析</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图表：2019-2023年礼品回收市场规模分析</w:t>
      </w:r>
    </w:p>
    <w:p>
      <w:pPr>
        <w:spacing w:after="150"/>
      </w:pPr>
      <w:r>
        <w:rPr/>
        <w:t xml:space="preserve">图表：中国工艺美术品制造行业企业利润总额</w:t>
      </w:r>
    </w:p>
    <w:p>
      <w:pPr>
        <w:spacing w:after="150"/>
      </w:pPr>
      <w:r>
        <w:rPr/>
        <w:t xml:space="preserve">图表：中国工艺美术品制造行业企业亏损情况</w:t>
      </w:r>
    </w:p>
    <w:p>
      <w:pPr>
        <w:spacing w:after="150"/>
      </w:pPr>
      <w:r>
        <w:rPr/>
        <w:t xml:space="preserve">图表：中国文具制造行业企业利润总额</w:t>
      </w:r>
    </w:p>
    <w:p>
      <w:pPr>
        <w:spacing w:after="150"/>
      </w:pPr>
      <w:r>
        <w:rPr/>
        <w:t xml:space="preserve">图表：中国文具制造行业企业亏损情况</w:t>
      </w:r>
    </w:p>
    <w:p>
      <w:pPr>
        <w:spacing w:after="150"/>
      </w:pPr>
      <w:r>
        <w:rPr/>
        <w:t xml:space="preserve">图表：2019-2023年礼品行业主营业务收入</w:t>
      </w:r>
    </w:p>
    <w:p>
      <w:pPr>
        <w:spacing w:after="150"/>
      </w:pPr>
      <w:r>
        <w:rPr/>
        <w:t xml:space="preserve">图表：2019-2023年礼品行业销售费用分析</w:t>
      </w:r>
    </w:p>
    <w:p>
      <w:pPr>
        <w:spacing w:after="150"/>
      </w:pPr>
      <w:r>
        <w:rPr/>
        <w:t xml:space="preserve">图表：主要品种礼品生产基地分布</w:t>
      </w:r>
    </w:p>
    <w:p>
      <w:pPr>
        <w:spacing w:after="150"/>
      </w:pPr>
      <w:r>
        <w:rPr/>
        <w:t xml:space="preserve">图表：2019-2023年礼品行业结构分析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图表：2019-2023年礼品行业销售收入分析</w:t>
      </w:r>
    </w:p>
    <w:p>
      <w:pPr>
        <w:spacing w:after="150"/>
      </w:pPr>
      <w:r>
        <w:rPr/>
        <w:t xml:space="preserve">图表：2019-2023年礼品行业需求分析</w:t>
      </w:r>
    </w:p>
    <w:p>
      <w:pPr>
        <w:spacing w:after="150"/>
      </w:pPr>
      <w:r>
        <w:rPr/>
        <w:t xml:space="preserve">图表：2019-2023年礼品行业进口数据</w:t>
      </w:r>
    </w:p>
    <w:p>
      <w:pPr>
        <w:spacing w:after="150"/>
      </w:pPr>
      <w:r>
        <w:rPr/>
        <w:t xml:space="preserve">图表：2019-2023年礼品行业出口数据</w:t>
      </w:r>
    </w:p>
    <w:p>
      <w:pPr>
        <w:spacing w:after="150"/>
      </w:pPr>
      <w:r>
        <w:rPr/>
        <w:t xml:space="preserve">图表：2019-2023年礼品行业集中度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本文地址：https://www.51baogao.cn/wenti/200901lipin.shtml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1l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2024-2029年中国礼品行业分析调研及投资前景预测报告</dc:title>
  <dc:description>2024-2029年中国礼品行业分析调研及投资前景预测报告</dc:description>
  <dc:subject>2024-2029年中国礼品行业分析调研及投资前景预测报告</dc:subject>
  <cp:keywords>研究报告</cp:keywords>
  <cp:category>研究报告</cp:category>
  <cp:lastModifiedBy>北京中道泰和信息咨询有限公司</cp:lastModifiedBy>
  <dcterms:created xsi:type="dcterms:W3CDTF">2024-02-29T15:44:35+08:00</dcterms:created>
  <dcterms:modified xsi:type="dcterms:W3CDTF">2024-02-29T15:44:35+08:00</dcterms:modified>
</cp:coreProperties>
</file>

<file path=docProps/custom.xml><?xml version="1.0" encoding="utf-8"?>
<Properties xmlns="http://schemas.openxmlformats.org/officeDocument/2006/custom-properties" xmlns:vt="http://schemas.openxmlformats.org/officeDocument/2006/docPropsVTypes"/>
</file>