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2024-2029年中国玩具行业发展趋势预测及投资战略研究报告</w:t>
      </w:r>
    </w:p>
    <w:p>
      <w:pPr>
        <w:spacing w:after="150"/>
      </w:pPr>
      <w:r>
        <w:rPr>
          <w:b w:val="1"/>
          <w:bCs w:val="1"/>
        </w:rPr>
        <w:t xml:space="preserve">报告简介</w:t>
      </w:r>
    </w:p>
    <w:p>
      <w:pPr>
        <w:spacing w:after="150"/>
      </w:pPr>
      <w:r>
        <w:rPr/>
        <w:t xml:space="preserve">中国现代玩具行业的起步，始于20世纪80年代中后期。玩具行业属于劳动密集型产业，和纺织、制衣、制鞋产业一样，国内玩具经历了一段中国制造的辉煌时期。20世纪90年代以后，随着中国经济的高速发展，国内玩具产业发展取得了较大的进步。</w:t>
      </w:r>
    </w:p>
    <w:p>
      <w:pPr>
        <w:spacing w:after="150"/>
      </w:pPr>
      <w:r>
        <w:rPr/>
        <w:t xml:space="preserve">2019年中国玩具市场零售规模759.7亿元人民币，同比增长7.8%;0-14岁儿童人均玩具消费323.4元人民币，同比增长8.0%。随着传统电商的发展，社交电商、直播电商的兴起，线上渠道零售规模持续提升。2019年玩具线上渠道零售规模247.7亿元人民币，占比32.6%，相较于2018年占比提高3.9%。</w:t>
      </w:r>
    </w:p>
    <w:p>
      <w:pPr>
        <w:spacing w:after="150"/>
      </w:pPr>
      <w:r>
        <w:rPr/>
        <w:t xml:space="preserve">2020年1月至9月，中国传统玩具累计出口226.1亿美元，虽然同比仍下降1.9%，但降幅逐月回落，显示出玩具行业在疫情冲击和国际市场考验面前具备强大韧性与活力，2020年全年传统玩具出口有望实现正增长。这对玩具行业，尤其是对稳定广东、浙江、山东、江苏、福建、陕西、河北等省20个玩具主产区的经济发展和人员就业具有重要意义。</w:t>
      </w:r>
    </w:p>
    <w:p>
      <w:pPr>
        <w:spacing w:after="150"/>
      </w:pPr>
      <w:r>
        <w:rPr/>
        <w:t xml:space="preserve">2019年中国年度授权商品零售额达992亿元人民币，同比增长15.9%，年度授权金为38.2亿元人民币。按照企业实际开展授权业务的口径统计，截至2019年12月，在中国的品牌授权企业总数为542家，同比增长31.6%，已经开展授权业务的IP为2006项，同比增长36.2%。</w:t>
      </w:r>
    </w:p>
    <w:p>
      <w:pPr>
        <w:spacing w:after="150"/>
      </w:pPr>
      <w:r>
        <w:rPr/>
        <w:t xml:space="preserve">2019年六一儿童节期间，国家市场监督管理总局、国家标准化管理委员会发布一批国家标准，其中一些重要国家标准与儿童紧密相关，涉及文具用品、玩具及儿童用品领域。其中，《玩具及儿童用品特定元素的迁移试验通则》为新型玩具及儿童用品提供测定可迁移特定元素的方法，有利于将玩具和儿童用品中的可迁移特定元素指标牢牢限制在规定范围内，为祖国的花朵撑起保护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玩具行业研究单位等公布和提供的大量资料以及对行业内企业调研访察所获得的大量第一手数据，对我国玩具市场的发展状况、供需状况、竞争格局、赢利水平、发展趋势等进行了分析。报告重点分析了玩具前十大企业的研发、产销、战略、经营状况等。报告还对玩具市场风险进行了预测，为玩具生产厂家、流通企业以及零售商提供了新的投资机会和可借鉴的操作模式，对欲在玩具行业从事资本运作的经济实体等单位准确了解目前中国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玩具行业发展概述</w:t>
      </w:r>
    </w:p>
    <w:p>
      <w:pPr>
        <w:spacing w:after="150"/>
      </w:pPr>
      <w:r>
        <w:rPr/>
        <w:t xml:space="preserve">第一节 玩具的概念</w:t>
      </w:r>
    </w:p>
    <w:p>
      <w:pPr>
        <w:spacing w:after="150"/>
      </w:pPr>
      <w:r>
        <w:rPr/>
        <w:t xml:space="preserve">一、玩具的界定</w:t>
      </w:r>
    </w:p>
    <w:p>
      <w:pPr>
        <w:spacing w:after="150"/>
      </w:pPr>
      <w:r>
        <w:rPr/>
        <w:t xml:space="preserve">二、玩具的特点</w:t>
      </w:r>
    </w:p>
    <w:p>
      <w:pPr>
        <w:spacing w:after="150"/>
      </w:pPr>
      <w:r>
        <w:rPr/>
        <w:t xml:space="preserve">第二节 玩具行业发展成熟度</w:t>
      </w:r>
    </w:p>
    <w:p>
      <w:pPr>
        <w:spacing w:after="150"/>
      </w:pPr>
      <w:r>
        <w:rPr/>
        <w:t xml:space="preserve">一、玩具行业发展周期分析</w:t>
      </w:r>
    </w:p>
    <w:p>
      <w:pPr>
        <w:spacing w:after="150"/>
      </w:pPr>
      <w:r>
        <w:rPr/>
        <w:t xml:space="preserve">二、玩具行业中外市场成熟度对比</w:t>
      </w:r>
    </w:p>
    <w:p>
      <w:pPr>
        <w:spacing w:after="150"/>
      </w:pPr>
      <w:r>
        <w:rPr/>
        <w:t xml:space="preserve">第三节 玩具行业产业链分析</w:t>
      </w:r>
    </w:p>
    <w:p>
      <w:pPr>
        <w:spacing w:after="150"/>
      </w:pPr>
      <w:r>
        <w:rPr/>
        <w:t xml:space="preserve">一、玩具行业上游原料供应市场分析</w:t>
      </w:r>
    </w:p>
    <w:p>
      <w:pPr>
        <w:spacing w:after="150"/>
      </w:pPr>
      <w:r>
        <w:rPr/>
        <w:t xml:space="preserve">二、玩具行业下游产品需求市场状况</w:t>
      </w:r>
    </w:p>
    <w:p>
      <w:pPr>
        <w:spacing w:after="150"/>
      </w:pPr>
      <w:r>
        <w:rPr>
          <w:b w:val="1"/>
          <w:bCs w:val="1"/>
        </w:rPr>
        <w:t xml:space="preserve">第二章 中国玩具行业运行环境分析</w:t>
      </w:r>
    </w:p>
    <w:p>
      <w:pPr>
        <w:spacing w:after="150"/>
      </w:pPr>
      <w:r>
        <w:rPr/>
        <w:t xml:space="preserve">第一节 中国宏观经济环境分析</w:t>
      </w:r>
    </w:p>
    <w:p>
      <w:pPr>
        <w:spacing w:after="150"/>
      </w:pPr>
      <w:r>
        <w:rPr/>
        <w:t xml:space="preserve">第二节 中国玩具行业发展政策环境分析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二、玩具行业政策分析</w:t>
      </w:r>
    </w:p>
    <w:p>
      <w:pPr>
        <w:spacing w:after="150"/>
      </w:pPr>
      <w:r>
        <w:rPr/>
        <w:t xml:space="preserve">三、相关行业政策影响分析</w:t>
      </w:r>
    </w:p>
    <w:p>
      <w:pPr>
        <w:spacing w:after="150"/>
      </w:pPr>
      <w:r>
        <w:rPr/>
        <w:t xml:space="preserve">第三节 中国玩具行业发展社会环境分析</w:t>
      </w:r>
    </w:p>
    <w:p>
      <w:pPr>
        <w:spacing w:after="150"/>
      </w:pPr>
      <w:r>
        <w:rPr>
          <w:b w:val="1"/>
          <w:bCs w:val="1"/>
        </w:rPr>
        <w:t xml:space="preserve">第三章 中国玩具行业市场发展分析</w:t>
      </w:r>
    </w:p>
    <w:p>
      <w:pPr>
        <w:spacing w:after="150"/>
      </w:pPr>
      <w:r>
        <w:rPr/>
        <w:t xml:space="preserve">第一节 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2024-2029年玩具行业市场发展趋势</w:t>
      </w:r>
    </w:p>
    <w:p>
      <w:pPr>
        <w:spacing w:after="150"/>
      </w:pPr>
      <w:r>
        <w:rPr>
          <w:b w:val="1"/>
          <w:bCs w:val="1"/>
        </w:rPr>
        <w:t xml:space="preserve">第四章 中国玩具行业供给情况分析及趋势</w:t>
      </w:r>
    </w:p>
    <w:p>
      <w:pPr>
        <w:spacing w:after="150"/>
      </w:pPr>
      <w:r>
        <w:rPr/>
        <w:t xml:space="preserve">第一节 中国玩具行业市场供给分析</w:t>
      </w:r>
    </w:p>
    <w:p>
      <w:pPr>
        <w:spacing w:after="150"/>
      </w:pPr>
      <w:r>
        <w:rPr/>
        <w:t xml:space="preserve">一、玩具整体供给情况分析</w:t>
      </w:r>
    </w:p>
    <w:p>
      <w:pPr>
        <w:spacing w:after="150"/>
      </w:pPr>
      <w:r>
        <w:rPr/>
        <w:t xml:space="preserve">二、玩具重点区域供给分析</w:t>
      </w:r>
    </w:p>
    <w:p>
      <w:pPr>
        <w:spacing w:after="150"/>
      </w:pPr>
      <w:r>
        <w:rPr/>
        <w:t xml:space="preserve">第二节 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中国玩具行业市场供给趋势</w:t>
      </w:r>
    </w:p>
    <w:p>
      <w:pPr>
        <w:spacing w:after="150"/>
      </w:pPr>
      <w:r>
        <w:rPr/>
        <w:t xml:space="preserve">一、玩具整体供给情况趋势分析</w:t>
      </w:r>
    </w:p>
    <w:p>
      <w:pPr>
        <w:spacing w:after="150"/>
      </w:pPr>
      <w:r>
        <w:rPr/>
        <w:t xml:space="preserve">二、玩具重点区域供给趋势分析</w:t>
      </w:r>
    </w:p>
    <w:p>
      <w:pPr>
        <w:spacing w:after="150"/>
      </w:pPr>
      <w:r>
        <w:rPr/>
        <w:t xml:space="preserve">三、影响未来玩具供给的因素分析</w:t>
      </w:r>
    </w:p>
    <w:p>
      <w:pPr>
        <w:spacing w:after="150"/>
      </w:pPr>
      <w:r>
        <w:rPr>
          <w:b w:val="1"/>
          <w:bCs w:val="1"/>
        </w:rPr>
        <w:t xml:space="preserve">第五章 玩具行业产品价格分析</w:t>
      </w:r>
    </w:p>
    <w:p>
      <w:pPr>
        <w:spacing w:after="150"/>
      </w:pPr>
      <w:r>
        <w:rPr/>
        <w:t xml:space="preserve">第一节 中国玩具行业产品历年价格回顾</w:t>
      </w:r>
    </w:p>
    <w:p>
      <w:pPr>
        <w:spacing w:after="150"/>
      </w:pPr>
      <w:r>
        <w:rPr/>
        <w:t xml:space="preserve">第二节 中国玩具行业产品当前市场价格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玩具主要上下游产品分析</w:t>
      </w:r>
    </w:p>
    <w:p>
      <w:pPr>
        <w:spacing w:after="150"/>
      </w:pPr>
      <w:r>
        <w:rPr/>
        <w:t xml:space="preserve">第一节 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中国玩具行业渠道分析及策略</w:t>
      </w:r>
    </w:p>
    <w:p>
      <w:pPr>
        <w:spacing w:after="150"/>
      </w:pPr>
      <w:r>
        <w:rPr/>
        <w:t xml:space="preserve">第一节 玩具行业渠道分析</w:t>
      </w:r>
    </w:p>
    <w:p>
      <w:pPr>
        <w:spacing w:after="150"/>
      </w:pPr>
      <w:r>
        <w:rPr/>
        <w:t xml:space="preserve">一、渠道形式及对比</w:t>
      </w:r>
    </w:p>
    <w:p>
      <w:pPr>
        <w:spacing w:after="150"/>
      </w:pPr>
      <w:r>
        <w:rPr/>
        <w:t xml:space="preserve">二、各类渠道对玩具行业的影响</w:t>
      </w:r>
    </w:p>
    <w:p>
      <w:pPr>
        <w:spacing w:after="150"/>
      </w:pPr>
      <w:r>
        <w:rPr/>
        <w:t xml:space="preserve">三、主要玩具企业渠道策略研究</w:t>
      </w:r>
    </w:p>
    <w:p>
      <w:pPr>
        <w:spacing w:after="150"/>
      </w:pPr>
      <w:r>
        <w:rPr/>
        <w:t xml:space="preserve">四、各区域主要代理商情况</w:t>
      </w:r>
    </w:p>
    <w:p>
      <w:pPr>
        <w:spacing w:after="150"/>
      </w:pPr>
      <w:r>
        <w:rPr/>
        <w:t xml:space="preserve">第二节 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玩具行业营销策略分析</w:t>
      </w:r>
    </w:p>
    <w:p>
      <w:pPr>
        <w:spacing w:after="150"/>
      </w:pPr>
      <w:r>
        <w:rPr/>
        <w:t xml:space="preserve">一、中国玩具营销概况</w:t>
      </w:r>
    </w:p>
    <w:p>
      <w:pPr>
        <w:spacing w:after="150"/>
      </w:pPr>
      <w:r>
        <w:rPr/>
        <w:t xml:space="preserve">二、玩具营销策略探讨</w:t>
      </w:r>
    </w:p>
    <w:p>
      <w:pPr>
        <w:spacing w:after="150"/>
      </w:pPr>
      <w:r>
        <w:rPr/>
        <w:t xml:space="preserve">三、玩具营销发展趋势</w:t>
      </w:r>
    </w:p>
    <w:p>
      <w:pPr>
        <w:spacing w:after="150"/>
      </w:pPr>
      <w:r>
        <w:rPr>
          <w:b w:val="1"/>
          <w:bCs w:val="1"/>
        </w:rPr>
        <w:t xml:space="preserve">第八章 中国玩具行业主要指标监测分析</w:t>
      </w:r>
    </w:p>
    <w:p>
      <w:pPr>
        <w:spacing w:after="150"/>
      </w:pPr>
      <w:r>
        <w:rPr/>
        <w:t xml:space="preserve">第一节 中国玩具产业工业总产值分析</w:t>
      </w:r>
    </w:p>
    <w:p>
      <w:pPr>
        <w:spacing w:after="150"/>
      </w:pPr>
      <w:r>
        <w:rPr/>
        <w:t xml:space="preserve">一、中国玩具产业工业总产值分析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中国玩具产业主营业务收入分析</w:t>
      </w:r>
    </w:p>
    <w:p>
      <w:pPr>
        <w:spacing w:after="150"/>
      </w:pPr>
      <w:r>
        <w:rPr/>
        <w:t xml:space="preserve">一、中国玩具产业主营业务收入分析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中国玩具产业产品成本费用分析</w:t>
      </w:r>
    </w:p>
    <w:p>
      <w:pPr>
        <w:spacing w:after="150"/>
      </w:pPr>
      <w:r>
        <w:rPr/>
        <w:t xml:space="preserve">一、中国玩具产业销售成本分析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中国玩具产业利润总额分析</w:t>
      </w:r>
    </w:p>
    <w:p>
      <w:pPr>
        <w:spacing w:after="150"/>
      </w:pPr>
      <w:r>
        <w:rPr/>
        <w:t xml:space="preserve">一、中国玩具产业利润总额分析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中国玩具产业资产负债分析</w:t>
      </w:r>
    </w:p>
    <w:p>
      <w:pPr>
        <w:spacing w:after="150"/>
      </w:pPr>
      <w:r>
        <w:rPr/>
        <w:t xml:space="preserve">一、中国玩具产业资产负债分析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中国玩具行业财务指标分析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中国玩具行业区域市场分析</w:t>
      </w:r>
    </w:p>
    <w:p>
      <w:pPr>
        <w:spacing w:after="150"/>
      </w:pPr>
      <w:r>
        <w:rPr/>
        <w:t xml:space="preserve">第一节 华北地区玩具行业分析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玩具行业竞争格局分析</w:t>
      </w:r>
    </w:p>
    <w:p>
      <w:pPr>
        <w:spacing w:after="150"/>
      </w:pPr>
      <w:r>
        <w:rPr/>
        <w:t xml:space="preserve">一、国内外玩具竞争分析</w:t>
      </w:r>
    </w:p>
    <w:p>
      <w:pPr>
        <w:spacing w:after="150"/>
      </w:pPr>
      <w:r>
        <w:rPr/>
        <w:t xml:space="preserve">二、我国玩具市场竞争分析</w:t>
      </w:r>
    </w:p>
    <w:p>
      <w:pPr>
        <w:spacing w:after="150"/>
      </w:pPr>
      <w:r>
        <w:rPr/>
        <w:t xml:space="preserve">三、2024-2029年国内主要玩具企业动向</w:t>
      </w:r>
    </w:p>
    <w:p>
      <w:pPr>
        <w:spacing w:after="150"/>
      </w:pPr>
      <w:r>
        <w:rPr>
          <w:b w:val="1"/>
          <w:bCs w:val="1"/>
        </w:rPr>
        <w:t xml:space="preserve">第十一章 玩具企业竞争策略分析</w:t>
      </w:r>
    </w:p>
    <w:p>
      <w:pPr>
        <w:spacing w:after="150"/>
      </w:pPr>
      <w:r>
        <w:rPr/>
        <w:t xml:space="preserve">第一节 玩具市场竞争策略分析</w:t>
      </w:r>
    </w:p>
    <w:p>
      <w:pPr>
        <w:spacing w:after="150"/>
      </w:pPr>
      <w:r>
        <w:rPr/>
        <w:t xml:space="preserve">一、玩具市场增长潜力分析</w:t>
      </w:r>
    </w:p>
    <w:p>
      <w:pPr>
        <w:spacing w:after="150"/>
      </w:pPr>
      <w:r>
        <w:rPr/>
        <w:t xml:space="preserve">二、玩具主要潜力品种分析</w:t>
      </w:r>
    </w:p>
    <w:p>
      <w:pPr>
        <w:spacing w:after="150"/>
      </w:pPr>
      <w:r>
        <w:rPr/>
        <w:t xml:space="preserve">三、现有玩具产品竞争策略分析</w:t>
      </w:r>
    </w:p>
    <w:p>
      <w:pPr>
        <w:spacing w:after="150"/>
      </w:pPr>
      <w:r>
        <w:rPr/>
        <w:t xml:space="preserve">四、潜力玩具品种竞争策略选择</w:t>
      </w:r>
    </w:p>
    <w:p>
      <w:pPr>
        <w:spacing w:after="150"/>
      </w:pPr>
      <w:r>
        <w:rPr/>
        <w:t xml:space="preserve">五、典型企业产品竞争策略分析</w:t>
      </w:r>
    </w:p>
    <w:p>
      <w:pPr>
        <w:spacing w:after="150"/>
      </w:pPr>
      <w:r>
        <w:rPr/>
        <w:t xml:space="preserve">第二节 玩具企业竞争策略分析</w:t>
      </w:r>
    </w:p>
    <w:p>
      <w:pPr>
        <w:spacing w:after="150"/>
      </w:pPr>
      <w:r>
        <w:rPr/>
        <w:t xml:space="preserve">第三节 玩具行业产品定位及市场推广策略分析</w:t>
      </w:r>
    </w:p>
    <w:p>
      <w:pPr>
        <w:spacing w:after="150"/>
      </w:pPr>
      <w:r>
        <w:rPr/>
        <w:t xml:space="preserve">一、玩具行业产品市场定位</w:t>
      </w:r>
    </w:p>
    <w:p>
      <w:pPr>
        <w:spacing w:after="150"/>
      </w:pPr>
      <w:r>
        <w:rPr/>
        <w:t xml:space="preserve">二、玩具行业广告推广策略</w:t>
      </w:r>
    </w:p>
    <w:p>
      <w:pPr>
        <w:spacing w:after="150"/>
      </w:pPr>
      <w:r>
        <w:rPr/>
        <w:t xml:space="preserve">三、玩具行业产品促销策略</w:t>
      </w:r>
    </w:p>
    <w:p>
      <w:pPr>
        <w:spacing w:after="150"/>
      </w:pPr>
      <w:r>
        <w:rPr/>
        <w:t xml:space="preserve">四、玩具行业招商加盟策略</w:t>
      </w:r>
    </w:p>
    <w:p>
      <w:pPr>
        <w:spacing w:after="150"/>
      </w:pPr>
      <w:r>
        <w:rPr/>
        <w:t xml:space="preserve">五、玩具行业网络推广策略</w:t>
      </w:r>
    </w:p>
    <w:p>
      <w:pPr>
        <w:spacing w:after="150"/>
      </w:pPr>
      <w:r>
        <w:rPr>
          <w:b w:val="1"/>
          <w:bCs w:val="1"/>
        </w:rPr>
        <w:t xml:space="preserve">第十二章 玩具企业竞争分析</w:t>
      </w:r>
    </w:p>
    <w:p>
      <w:pPr>
        <w:spacing w:after="150"/>
      </w:pPr>
      <w:r>
        <w:rPr/>
        <w:t xml:space="preserve">第一节 乐高贸易(北京)有限公司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美太芭比(上海)贸易有限公司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孩之宝商贸(中国)有限公司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奥飞娱乐股份有限公司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万代玩具(深圳)有限公司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华特迪士尼公司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星辉互动娱乐股份有限公司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多美玩具贸易(上海)有限公司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广东群兴玩具股份有限公司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斯平玛斯特(东莞)玩具有限公司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玩具行业发展趋势分析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玩具行业发展趋势分析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2024-2029年中国玩具市场趋势分析</w:t>
      </w:r>
    </w:p>
    <w:p>
      <w:pPr>
        <w:spacing w:after="150"/>
      </w:pPr>
      <w:r>
        <w:rPr/>
        <w:t xml:space="preserve">一、玩具市场趋势总结</w:t>
      </w:r>
    </w:p>
    <w:p>
      <w:pPr>
        <w:spacing w:after="150"/>
      </w:pPr>
      <w:r>
        <w:rPr/>
        <w:t xml:space="preserve">二、2024-2029年玩具发展趋势分析</w:t>
      </w:r>
    </w:p>
    <w:p>
      <w:pPr>
        <w:spacing w:after="150"/>
      </w:pPr>
      <w:r>
        <w:rPr/>
        <w:t xml:space="preserve">三、2024-2029年玩具市场发展空间</w:t>
      </w:r>
    </w:p>
    <w:p>
      <w:pPr>
        <w:spacing w:after="150"/>
      </w:pPr>
      <w:r>
        <w:rPr/>
        <w:t xml:space="preserve">四、2024-2029年玩具产业政策趋向</w:t>
      </w:r>
    </w:p>
    <w:p>
      <w:pPr>
        <w:spacing w:after="150"/>
      </w:pPr>
      <w:r>
        <w:rPr>
          <w:b w:val="1"/>
          <w:bCs w:val="1"/>
        </w:rPr>
        <w:t xml:space="preserve">第十四章 未来玩具行业发展预测</w:t>
      </w:r>
    </w:p>
    <w:p>
      <w:pPr>
        <w:spacing w:after="150"/>
      </w:pPr>
      <w:r>
        <w:rPr/>
        <w:t xml:space="preserve">第一节 未来玩具需求与市场预测</w:t>
      </w:r>
    </w:p>
    <w:p>
      <w:pPr>
        <w:spacing w:after="150"/>
      </w:pPr>
      <w:r>
        <w:rPr/>
        <w:t xml:space="preserve">一、2024-2029年玩具市场规模预测</w:t>
      </w:r>
    </w:p>
    <w:p>
      <w:pPr>
        <w:spacing w:after="150"/>
      </w:pPr>
      <w:r>
        <w:rPr/>
        <w:t xml:space="preserve">二、2024-2029年玩具行业总资产预测</w:t>
      </w:r>
    </w:p>
    <w:p>
      <w:pPr>
        <w:spacing w:after="150"/>
      </w:pPr>
      <w:r>
        <w:rPr/>
        <w:t xml:space="preserve">第二节 2024-2029年中国玩具行业供需预测</w:t>
      </w:r>
    </w:p>
    <w:p>
      <w:pPr>
        <w:spacing w:after="150"/>
      </w:pPr>
      <w:r>
        <w:rPr/>
        <w:t xml:space="preserve">一、2024-2029年中国玩具供给预测</w:t>
      </w:r>
    </w:p>
    <w:p>
      <w:pPr>
        <w:spacing w:after="150"/>
      </w:pPr>
      <w:r>
        <w:rPr/>
        <w:t xml:space="preserve">二、2024-2029年中国玩具需求预测</w:t>
      </w:r>
    </w:p>
    <w:p>
      <w:pPr>
        <w:spacing w:after="150"/>
      </w:pPr>
      <w:r>
        <w:rPr/>
        <w:t xml:space="preserve">三、2024-2029年中国玩具供需平衡预测</w:t>
      </w:r>
    </w:p>
    <w:p>
      <w:pPr>
        <w:spacing w:after="150"/>
      </w:pPr>
      <w:r>
        <w:rPr>
          <w:b w:val="1"/>
          <w:bCs w:val="1"/>
        </w:rPr>
        <w:t xml:space="preserve">第十五章 玩具行业投资现状分析</w:t>
      </w:r>
    </w:p>
    <w:p>
      <w:pPr>
        <w:spacing w:after="150"/>
      </w:pPr>
      <w:r>
        <w:rPr/>
        <w:t xml:space="preserve">第一节 玩具行业投资情况分析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第十六章 玩具行业投资环境分析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第十七章 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玩具行业投资效益分析</w:t>
      </w:r>
    </w:p>
    <w:p>
      <w:pPr>
        <w:spacing w:after="150"/>
      </w:pPr>
      <w:r>
        <w:rPr/>
        <w:t xml:space="preserve">一、玩具行业投资状况分析</w:t>
      </w:r>
    </w:p>
    <w:p>
      <w:pPr>
        <w:spacing w:after="150"/>
      </w:pPr>
      <w:r>
        <w:rPr/>
        <w:t xml:space="preserve">二、2024-2029年玩具行业投资效益分析</w:t>
      </w:r>
    </w:p>
    <w:p>
      <w:pPr>
        <w:spacing w:after="150"/>
      </w:pPr>
      <w:r>
        <w:rPr/>
        <w:t xml:space="preserve">三、2024-2029年玩具行业投资趋势预测</w:t>
      </w:r>
    </w:p>
    <w:p>
      <w:pPr>
        <w:spacing w:after="150"/>
      </w:pPr>
      <w:r>
        <w:rPr/>
        <w:t xml:space="preserve">四、2024-2029年玩具行业的投资方向</w:t>
      </w:r>
    </w:p>
    <w:p>
      <w:pPr>
        <w:spacing w:after="150"/>
      </w:pPr>
      <w:r>
        <w:rPr/>
        <w:t xml:space="preserve">五、2024-2029年玩具行业投资的建议</w:t>
      </w:r>
    </w:p>
    <w:p>
      <w:pPr>
        <w:spacing w:after="150"/>
      </w:pPr>
      <w:r>
        <w:rPr/>
        <w:t xml:space="preserve">六、新进入者应注意的障碍因素分析</w:t>
      </w:r>
    </w:p>
    <w:p>
      <w:pPr>
        <w:spacing w:after="150"/>
      </w:pPr>
      <w:r>
        <w:rPr/>
        <w:t xml:space="preserve">第三节 影响玩具行业发展的主要因素</w:t>
      </w:r>
    </w:p>
    <w:p>
      <w:pPr>
        <w:spacing w:after="150"/>
      </w:pPr>
      <w:r>
        <w:rPr/>
        <w:t xml:space="preserve">一、2024-2029年影响玩具行业运行的有利因素分析</w:t>
      </w:r>
    </w:p>
    <w:p>
      <w:pPr>
        <w:spacing w:after="150"/>
      </w:pPr>
      <w:r>
        <w:rPr/>
        <w:t xml:space="preserve">二、2024-2029年影响玩具行业运行的稳定因素分析</w:t>
      </w:r>
    </w:p>
    <w:p>
      <w:pPr>
        <w:spacing w:after="150"/>
      </w:pPr>
      <w:r>
        <w:rPr/>
        <w:t xml:space="preserve">三、2024-2029年影响玩具行业运行的不利因素分析</w:t>
      </w:r>
    </w:p>
    <w:p>
      <w:pPr>
        <w:spacing w:after="150"/>
      </w:pPr>
      <w:r>
        <w:rPr/>
        <w:t xml:space="preserve">四、2024-2029年我国玩具行业发展面临的挑战分析</w:t>
      </w:r>
    </w:p>
    <w:p>
      <w:pPr>
        <w:spacing w:after="150"/>
      </w:pPr>
      <w:r>
        <w:rPr/>
        <w:t xml:space="preserve">五、2024-2029年我国玩具行业发展面临的机遇分析</w:t>
      </w:r>
    </w:p>
    <w:p>
      <w:pPr>
        <w:spacing w:after="150"/>
      </w:pPr>
      <w:r>
        <w:rPr/>
        <w:t xml:space="preserve">第四节 玩具行业投资风险及控制策略分析</w:t>
      </w:r>
    </w:p>
    <w:p>
      <w:pPr>
        <w:spacing w:after="150"/>
      </w:pPr>
      <w:r>
        <w:rPr/>
        <w:t xml:space="preserve">一、2024-2029年玩具行业市场风险及控制策略</w:t>
      </w:r>
    </w:p>
    <w:p>
      <w:pPr>
        <w:spacing w:after="150"/>
      </w:pPr>
      <w:r>
        <w:rPr/>
        <w:t xml:space="preserve">二、2024-2029年玩具行业政策风险及控制策略</w:t>
      </w:r>
    </w:p>
    <w:p>
      <w:pPr>
        <w:spacing w:after="150"/>
      </w:pPr>
      <w:r>
        <w:rPr/>
        <w:t xml:space="preserve">三、2024-2029年玩具行业经营风险及控制策略</w:t>
      </w:r>
    </w:p>
    <w:p>
      <w:pPr>
        <w:spacing w:after="150"/>
      </w:pPr>
      <w:r>
        <w:rPr/>
        <w:t xml:space="preserve">四、2024-2029年玩具行业技术风险及控制策略</w:t>
      </w:r>
    </w:p>
    <w:p>
      <w:pPr>
        <w:spacing w:after="150"/>
      </w:pPr>
      <w:r>
        <w:rPr/>
        <w:t xml:space="preserve">五、2024-2029年玩具同业竞争风险及控制策略</w:t>
      </w:r>
    </w:p>
    <w:p>
      <w:pPr>
        <w:spacing w:after="150"/>
      </w:pPr>
      <w:r>
        <w:rPr/>
        <w:t xml:space="preserve">六、2024-2029年玩具行业其他风险及控制策略</w:t>
      </w:r>
    </w:p>
    <w:p>
      <w:pPr>
        <w:spacing w:after="150"/>
      </w:pPr>
      <w:r>
        <w:rPr>
          <w:b w:val="1"/>
          <w:bCs w:val="1"/>
        </w:rPr>
        <w:t xml:space="preserve">第十八章 玩具行业投资战略研究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玩具行业投资战略研究</w:t>
      </w:r>
    </w:p>
    <w:p>
      <w:pPr>
        <w:spacing w:after="150"/>
      </w:pPr>
      <w:r>
        <w:rPr/>
        <w:t xml:space="preserve">一、玩具行业投资战略研究</w:t>
      </w:r>
    </w:p>
    <w:p>
      <w:pPr>
        <w:spacing w:after="150"/>
      </w:pPr>
      <w:r>
        <w:rPr/>
        <w:t xml:space="preserve">二、玩具行业投资战略研究</w:t>
      </w:r>
    </w:p>
    <w:p>
      <w:pPr>
        <w:spacing w:after="150"/>
      </w:pPr>
      <w:r>
        <w:rPr/>
        <w:t xml:space="preserve">三、2024-2029年玩具行业投资形势</w:t>
      </w:r>
    </w:p>
    <w:p>
      <w:pPr>
        <w:spacing w:after="150"/>
      </w:pPr>
      <w:r>
        <w:rPr/>
        <w:t xml:space="preserve">四、2024-2029年玩具行业投资战略</w:t>
      </w:r>
    </w:p>
    <w:p>
      <w:pPr>
        <w:spacing w:after="150"/>
      </w:pPr>
      <w:r>
        <w:rPr>
          <w:b w:val="1"/>
          <w:bCs w:val="1"/>
        </w:rPr>
        <w:t xml:space="preserve">图表目录</w:t>
      </w:r>
    </w:p>
    <w:p>
      <w:pPr>
        <w:spacing w:after="150"/>
      </w:pPr>
      <w:r>
        <w:rPr/>
        <w:t xml:space="preserve">图表：玩具行业生命周期图</w:t>
      </w:r>
    </w:p>
    <w:p>
      <w:pPr>
        <w:spacing w:after="150"/>
      </w:pPr>
      <w:r>
        <w:rPr/>
        <w:t xml:space="preserve">图表：玩具产品国内、国际市场成熟度对比</w:t>
      </w:r>
    </w:p>
    <w:p>
      <w:pPr>
        <w:spacing w:after="150"/>
      </w:pPr>
      <w:r>
        <w:rPr/>
        <w:t xml:space="preserve">图表：玩具产品行业主要竞争因素分析</w:t>
      </w:r>
    </w:p>
    <w:p>
      <w:pPr>
        <w:spacing w:after="150"/>
      </w:pPr>
      <w:r>
        <w:rPr/>
        <w:t xml:space="preserve">图表：玩具产品消费量变化图</w:t>
      </w:r>
    </w:p>
    <w:p>
      <w:pPr>
        <w:spacing w:after="150"/>
      </w:pPr>
      <w:r>
        <w:rPr/>
        <w:t xml:space="preserve">图表：玩具企业品牌集中度分析</w:t>
      </w:r>
    </w:p>
    <w:p>
      <w:pPr>
        <w:spacing w:after="150"/>
      </w:pPr>
      <w:r>
        <w:rPr/>
        <w:t xml:space="preserve">图表：玩具产品产能分析</w:t>
      </w:r>
    </w:p>
    <w:p>
      <w:pPr>
        <w:spacing w:after="150"/>
      </w:pPr>
      <w:r>
        <w:rPr/>
        <w:t xml:space="preserve">图表：中国玩具产业工业总产值分析</w:t>
      </w:r>
    </w:p>
    <w:p>
      <w:pPr>
        <w:spacing w:after="150"/>
      </w:pPr>
      <w:r>
        <w:rPr/>
        <w:t xml:space="preserve">图表：玩具不同规模企业工业总产值分析</w:t>
      </w:r>
    </w:p>
    <w:p>
      <w:pPr>
        <w:spacing w:after="150"/>
      </w:pPr>
      <w:r>
        <w:rPr/>
        <w:t xml:space="preserve">图表：玩具不同所有制企业工业总产值比较</w:t>
      </w:r>
    </w:p>
    <w:p>
      <w:pPr>
        <w:spacing w:after="150"/>
      </w:pPr>
      <w:r>
        <w:rPr/>
        <w:t xml:space="preserve">图表：中国玩具产业主营业务收入分析</w:t>
      </w:r>
    </w:p>
    <w:p>
      <w:pPr>
        <w:spacing w:after="150"/>
      </w:pPr>
      <w:r>
        <w:rPr/>
        <w:t xml:space="preserve">图表：玩具不同规模企业主营业务收入分析</w:t>
      </w:r>
    </w:p>
    <w:p>
      <w:pPr>
        <w:spacing w:after="150"/>
      </w:pPr>
      <w:r>
        <w:rPr/>
        <w:t xml:space="preserve">图表：玩具不同所有制企业主营业务收入比较</w:t>
      </w:r>
    </w:p>
    <w:p>
      <w:pPr>
        <w:spacing w:after="150"/>
      </w:pPr>
      <w:r>
        <w:rPr/>
        <w:t xml:space="preserve">图表：中国玩具产业销售成本分析</w:t>
      </w:r>
    </w:p>
    <w:p>
      <w:pPr>
        <w:spacing w:after="150"/>
      </w:pPr>
      <w:r>
        <w:rPr/>
        <w:t xml:space="preserve">图表：玩具不同规模企业销售成本比较分析</w:t>
      </w:r>
    </w:p>
    <w:p>
      <w:pPr>
        <w:spacing w:after="150"/>
      </w:pPr>
      <w:r>
        <w:rPr/>
        <w:t xml:space="preserve">图表：玩具不同所有制企业销售成本比较分析</w:t>
      </w:r>
    </w:p>
    <w:p>
      <w:pPr>
        <w:spacing w:after="150"/>
      </w:pPr>
      <w:r>
        <w:rPr/>
        <w:t xml:space="preserve">图表：中国玩具产业利润总额分析</w:t>
      </w:r>
    </w:p>
    <w:p>
      <w:pPr>
        <w:spacing w:after="150"/>
      </w:pPr>
      <w:r>
        <w:rPr/>
        <w:t xml:space="preserve">图表：玩具不同规模企业利润总额比较分析</w:t>
      </w:r>
    </w:p>
    <w:p>
      <w:pPr>
        <w:spacing w:after="150"/>
      </w:pPr>
      <w:r>
        <w:rPr/>
        <w:t xml:space="preserve">图表：玩具不同所有制企业利润总额比较分析</w:t>
      </w:r>
    </w:p>
    <w:p>
      <w:pPr>
        <w:spacing w:after="150"/>
      </w:pPr>
      <w:r>
        <w:rPr/>
        <w:t xml:space="preserve">图表：中国玩具产业资产负债分析</w:t>
      </w:r>
    </w:p>
    <w:p>
      <w:pPr>
        <w:spacing w:after="150"/>
      </w:pPr>
      <w:r>
        <w:rPr/>
        <w:t xml:space="preserve">图表：玩具不同规模企业资产比较分析</w:t>
      </w:r>
    </w:p>
    <w:p>
      <w:pPr>
        <w:spacing w:after="150"/>
      </w:pPr>
      <w:r>
        <w:rPr/>
        <w:t xml:space="preserve">图表：玩具不同规模企业负债比较分析</w:t>
      </w:r>
    </w:p>
    <w:p>
      <w:pPr>
        <w:spacing w:after="150"/>
      </w:pPr>
      <w:r>
        <w:rPr/>
        <w:t xml:space="preserve">图表：玩具不同所有制企业资产比较分析</w:t>
      </w:r>
    </w:p>
    <w:p>
      <w:pPr>
        <w:spacing w:after="150"/>
      </w:pPr>
      <w:r>
        <w:rPr/>
        <w:t xml:space="preserve">图表：玩具不同所有制企业负债比较分析</w:t>
      </w:r>
    </w:p>
    <w:p>
      <w:pPr>
        <w:spacing w:after="150"/>
      </w:pPr>
      <w:r>
        <w:rPr/>
        <w:t xml:space="preserve">图表：我国玩具行业销售利润率</w:t>
      </w:r>
    </w:p>
    <w:p>
      <w:pPr>
        <w:spacing w:after="150"/>
      </w:pPr>
      <w:r>
        <w:rPr/>
        <w:t xml:space="preserve">图表：我国玩具行业偿债能力情况</w:t>
      </w:r>
    </w:p>
    <w:p>
      <w:pPr>
        <w:spacing w:after="150"/>
      </w:pPr>
      <w:r>
        <w:rPr/>
        <w:t xml:space="preserve">图表：我国玩具行业营运能力情况</w:t>
      </w:r>
    </w:p>
    <w:p>
      <w:pPr>
        <w:spacing w:after="150"/>
      </w:pPr>
      <w:r>
        <w:rPr/>
        <w:t xml:space="preserve">图表：我国玩具行业资产增长率</w:t>
      </w:r>
    </w:p>
    <w:p>
      <w:pPr>
        <w:spacing w:after="150"/>
      </w:pPr>
      <w:r>
        <w:rPr/>
        <w:t xml:space="preserve">图表：我国玩具行业利润增长率</w:t>
      </w:r>
    </w:p>
    <w:p>
      <w:pPr>
        <w:spacing w:after="150"/>
      </w:pPr>
      <w:r>
        <w:rPr/>
        <w:t xml:space="preserve">图表：玩具行业quot;波特五力quot;分析</w:t>
      </w:r>
    </w:p>
    <w:p>
      <w:pPr>
        <w:spacing w:after="150"/>
      </w:pPr>
      <w:r>
        <w:rPr/>
        <w:t xml:space="preserve">图表：生命周期各发展阶段的影响</w:t>
      </w:r>
    </w:p>
    <w:p>
      <w:pPr>
        <w:spacing w:after="150"/>
      </w:pPr>
      <w:r>
        <w:rPr/>
        <w:t xml:space="preserve">图表：2024-2029年玩具产品消费预测</w:t>
      </w:r>
    </w:p>
    <w:p>
      <w:pPr>
        <w:spacing w:after="150"/>
      </w:pPr>
      <w:r>
        <w:rPr/>
        <w:t xml:space="preserve">图表：2024-2029年玩具市场规模预测</w:t>
      </w:r>
    </w:p>
    <w:p>
      <w:pPr>
        <w:spacing w:after="150"/>
      </w:pPr>
      <w:r>
        <w:rPr/>
        <w:t xml:space="preserve">图表：2024-2029年玩具行业总产值预测</w:t>
      </w:r>
    </w:p>
    <w:p>
      <w:pPr>
        <w:spacing w:after="150"/>
      </w:pPr>
      <w:r>
        <w:rPr/>
        <w:t xml:space="preserve">图表：2024-2029年玩具行业销售收入预测</w:t>
      </w:r>
    </w:p>
    <w:p>
      <w:pPr>
        <w:spacing w:after="150"/>
      </w:pPr>
      <w:r>
        <w:rPr/>
        <w:t xml:space="preserve">图表：2024-2029年玩具行业总资产预测</w:t>
      </w:r>
    </w:p>
    <w:p>
      <w:pPr>
        <w:spacing w:after="150"/>
      </w:pPr>
      <w:r>
        <w:rPr/>
        <w:t xml:space="preserve">图表：2024-2029年中国玩具供给量预测</w:t>
      </w:r>
    </w:p>
    <w:p>
      <w:pPr>
        <w:spacing w:after="150"/>
      </w:pPr>
      <w:r>
        <w:rPr/>
        <w:t xml:space="preserve">图表：2024-2029年中国玩具产量预测</w:t>
      </w:r>
    </w:p>
    <w:p>
      <w:pPr>
        <w:spacing w:after="150"/>
      </w:pPr>
      <w:r>
        <w:rPr/>
        <w:t xml:space="preserve">图表：2024-2029年中国玩具需求量预测</w:t>
      </w:r>
    </w:p>
    <w:p>
      <w:pPr>
        <w:spacing w:after="150"/>
      </w:pPr>
      <w:r>
        <w:rPr/>
        <w:t xml:space="preserve">图表：2024-2029年中国玩具供需平衡预测</w:t>
      </w:r>
    </w:p>
    <w:p>
      <w:pPr>
        <w:spacing w:after="150"/>
      </w:pPr>
      <w:r>
        <w:rPr/>
        <w:t xml:space="preserve">图表：玩具行业新进入者应注意的障碍分析</w:t>
      </w:r>
    </w:p>
    <w:p>
      <w:pPr>
        <w:spacing w:after="150"/>
      </w:pPr>
      <w:r>
        <w:rPr/>
        <w:t xml:space="preserve">图表：2024-2029年影响玩具行业运行的有利因素</w:t>
      </w:r>
    </w:p>
    <w:p>
      <w:pPr>
        <w:spacing w:after="150"/>
      </w:pPr>
      <w:r>
        <w:rPr/>
        <w:t xml:space="preserve">图表：2024-2029年影响玩具行业运行的稳定因素</w:t>
      </w:r>
    </w:p>
    <w:p>
      <w:pPr>
        <w:spacing w:after="150"/>
      </w:pPr>
      <w:r>
        <w:rPr/>
        <w:t xml:space="preserve">图表：2024-2029年影响玩具行业运行的不利因素</w:t>
      </w:r>
    </w:p>
    <w:p>
      <w:pPr>
        <w:spacing w:after="150"/>
      </w:pPr>
      <w:r>
        <w:rPr/>
        <w:t xml:space="preserve">图表：2024-2029年我国玩具行业发展面临的挑战</w:t>
      </w:r>
    </w:p>
    <w:p>
      <w:pPr>
        <w:spacing w:after="150"/>
      </w:pPr>
      <w:r>
        <w:rPr/>
        <w:t xml:space="preserve">图表：2024-2029年我国玩具行业发展面临机遇</w:t>
      </w:r>
    </w:p>
    <w:p>
      <w:pPr>
        <w:spacing w:after="150"/>
      </w:pPr>
      <w:r>
        <w:rPr/>
        <w:t xml:space="preserve">图表：2024-2029年玩具行业经营风险及控制策略</w:t>
      </w:r>
    </w:p>
    <w:p>
      <w:pPr>
        <w:spacing w:after="150"/>
      </w:pPr>
      <w:r>
        <w:rPr/>
        <w:t xml:space="preserve">图表：2024-2029年玩具行业同业竞争风险及控制策略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本文地址：https://www.51baogao.cn/wenti/200901wanju.shtml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01wan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2024-2029年中国玩具行业发展趋势预测及投资战略研究报告</dc:title>
  <dc:description>2024-2029年中国玩具行业发展趋势预测及投资战略研究报告</dc:description>
  <dc:subject>2024-2029年中国玩具行业发展趋势预测及投资战略研究报告</dc:subject>
  <cp:keywords>研究报告</cp:keywords>
  <cp:category>研究报告</cp:category>
  <cp:lastModifiedBy>北京中道泰和信息咨询有限公司</cp:lastModifiedBy>
  <dcterms:created xsi:type="dcterms:W3CDTF">2024-02-29T15:41:16+08:00</dcterms:created>
  <dcterms:modified xsi:type="dcterms:W3CDTF">2024-02-29T15:41:16+08:00</dcterms:modified>
</cp:coreProperties>
</file>

<file path=docProps/custom.xml><?xml version="1.0" encoding="utf-8"?>
<Properties xmlns="http://schemas.openxmlformats.org/officeDocument/2006/custom-properties" xmlns:vt="http://schemas.openxmlformats.org/officeDocument/2006/docPropsVTypes"/>
</file>