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2026-2031年中国快递行业发展趋势预测及投资战略研究报告</w:t>
      </w:r>
    </w:p>
    <w:p>
      <w:pPr>
        <w:spacing w:after="150"/>
      </w:pPr>
      <w:r>
        <w:rPr>
          <w:b w:val="1"/>
          <w:bCs w:val="1"/>
        </w:rPr>
        <w:t xml:space="preserve">报告简介</w:t>
      </w:r>
    </w:p>
    <w:p>
      <w:pPr>
        <w:spacing w:after="150"/>
      </w:pPr>
      <w:r>
        <w:rPr/>
        <w:t xml:space="preserve">快递服务是市场经济的产物，快递服务提供的是个性化、商业性的寄递消费服务。快递服务业是我国对外开放的重要组成部分，快递服务业已成为我国物流产业的重要基础部分。我国快递业已经初步形成了国有、民营和外资多种所有制经济共同发展的新格局;市场化、网络化、规模化、品牌化程度不断提高。</w:t>
      </w:r>
    </w:p>
    <w:p>
      <w:pPr>
        <w:spacing w:after="150"/>
      </w:pPr>
      <w:r>
        <w:rPr/>
        <w:t xml:space="preserve">2019年，全国快递服务企业业务量累计完成635.2亿件，同比增长25.3%;其中，同城业务量累计完成110.4亿件，同比下降3.3%;异地业务量累计完成510.5亿件，同比增长33.7%;国际/港澳台业务量累计完成14.4亿件，同比增长29.9%。2019年，我国快递业务收入为7498亿元，较2018年增长24.2%，增速有所提高。2020年，全国快递服务企业业务量累计完成833.6亿件，同比增长31.2%;业务收入累计完成8795.4亿元，同比增长17.3%。其中，同城业务量累计完成121.7亿件，同比增长10.2%;异地业务量累计完成693.6亿件，同比增长35.9%;国际/港澳台业务量累计完成18.4亿件，同比增长27.7%。</w:t>
      </w:r>
    </w:p>
    <w:p>
      <w:pPr>
        <w:spacing w:after="150"/>
      </w:pPr>
      <w:r>
        <w:rPr/>
        <w:t xml:space="preserve">2012-2016年我国快递相关企业的注册量呈持续增长趋势，2016年全年共注册了2.9万家相关企业。此后快递相关企业注册量呈现下降的趋势，2019年注册了1.7万家。2020年1-10月，受疫情影响，快递相关企业注册量同比增长7.1%达到1.5万家企业。从企业地区分布来看，广东快递相关企业数量位居全国第一，目前共有2.3万家企业。河南快递相关企业1.0万家排名第二，浙江快递相关企业0.8万家排名第三。山东、安徽、湖北、陕西快递相关企业0.7万家。</w:t>
      </w:r>
    </w:p>
    <w:p>
      <w:pPr>
        <w:spacing w:after="150"/>
      </w:pPr>
      <w:r>
        <w:rPr/>
        <w:t xml:space="preserve">2020年4月2日，国家邮政局、工业和信息化部联合印发《关于促进快递业与制造业深度融合发展的意见》提出，到2025年，快递业服务制造业范围持续拓展，深度融入汽车、消费品、电子信息、生物医药等制造领域，形成覆盖相关制造业采购、生产、销售和售后等环节的供应链服务能力，培育出仓配一体化、入厂物流、国际供应链、海外协同等融合发展的成熟模式，培育出100个深度融合典型项目和20个深度融合发展先行区。为进一步推进快递进村工程，国家邮政局2020年4月9日印发了《快递进村三年行动方案(2020-2022年)》。《行动方案》明确，到2022年底，我国农村快递服务深度显著增强，县、乡、村快递物流体系逐步建立，城乡之间流通渠道基本畅通，农村综合物流服务供给力度明显加大，快递服务三农成果更加丰硕，广大农民可以享受到更加便捷高效的快递服务，符合条件的建制村基本实现村村通快递。2020年5月19日，为切实加强快递包装绿色治理工作，全面推进行业绿色发展，国家邮政局印发了《关于开展邮政业绿色网点和绿色分拨中心建设试点工作的通知》，选取北京、河北、辽宁、江苏、浙江、河南、湖南、广东、四川、陕西共计十个省(市)部署开展邮政业绿色网点和绿色分拨中心建设试点工作。2020年12月14日，国务院办公厅转发了国家发展改革委等部门《关于加快推进快递包装绿色转型的意见》。《意见》提出，到2025年，电商快件基本实现不再二次包装，可循环快递包装应用规模达1000万个，逐步停止使用不可降解的塑料包装袋、一次性塑料编织袋，减少使用不可降解塑料胶带。</w:t>
      </w:r>
    </w:p>
    <w:p>
      <w:pPr>
        <w:spacing w:after="150"/>
      </w:pPr>
      <w:r>
        <w:rPr/>
        <w:t xml:space="preserve">随着新兴技术在物流供应链领域的应用和渗透越来越广泛和深入，智能物流应运而生。目前，机器人和物联网的运用相对成熟，而其他领域如AI、AR、区块链、大数据和云计算都还在培育过程中，未来5G以及多种技术的交叉融合如机器人+AI、5G+物联网将会成为快递行业核心趋势。</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中国快递业及各子行业的发展状况、竞争替代服务、发展趋势、新服务与技术等进行了分析，并重点分析了中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【快递行业产业链如何?快递行业外部发展环境如何?国外快递行业发展怎样?有何借鉴之处?】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6、《推动物流业制造业深度融合创新发展实施方案》</w:t>
      </w:r>
    </w:p>
    <w:p>
      <w:pPr>
        <w:spacing w:before="75" w:after="0"/>
      </w:pPr>
      <w:r>
        <w:rPr/>
        <w:t xml:space="preserve">二、快递行业发展规划</w:t>
      </w:r>
    </w:p>
    <w:p>
      <w:pPr>
        <w:spacing w:before="75" w:after="0"/>
      </w:pPr>
      <w:r>
        <w:rPr/>
        <w:t xml:space="preserve">1、快递业发展十四五规划方向</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二、一带一路沿线国家快递业发展分析</w:t>
      </w:r>
    </w:p>
    <w:p>
      <w:pPr>
        <w:spacing w:before="75" w:after="0"/>
      </w:pPr>
      <w:r>
        <w:rPr/>
        <w:t xml:space="preserve">1、一带一路沿线国家快递服务贸易限制</w:t>
      </w:r>
    </w:p>
    <w:p>
      <w:pPr>
        <w:spacing w:before="75" w:after="0"/>
      </w:pPr>
      <w:r>
        <w:rPr/>
        <w:t xml:space="preserve">2、一带一路沿线国家快递业发展现状</w:t>
      </w:r>
    </w:p>
    <w:p>
      <w:pPr>
        <w:spacing w:before="75" w:after="0"/>
      </w:pPr>
      <w:r>
        <w:rPr/>
        <w:t xml:space="preserve">3、一带一路沿线国家快递业发展前景</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六、日本快递行业发展经验借鉴分析</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【快递业整体运行情况怎样?网络购物对快递行业的影响如何?如何解决行业最后一公里的痛点问题?】</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四、快递业与制造业融合发展情况</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六、构建快递产业集聚区的必要性</w:t>
      </w:r>
    </w:p>
    <w:p>
      <w:pPr>
        <w:spacing w:before="75" w:after="0"/>
      </w:pPr>
      <w:r>
        <w:rPr/>
        <w:t xml:space="preserve">1、有利于实现电商与快递协同发展</w:t>
      </w:r>
    </w:p>
    <w:p>
      <w:pPr>
        <w:spacing w:before="75" w:after="0"/>
      </w:pPr>
      <w:r>
        <w:rPr/>
        <w:t xml:space="preserve">2、有利于实现集聚区整体经济效益提升</w:t>
      </w:r>
    </w:p>
    <w:p>
      <w:pPr>
        <w:spacing w:before="75" w:after="0"/>
      </w:pPr>
      <w:r>
        <w:rPr/>
        <w:t xml:space="preserve">3、有利于实现快递企业降本增效</w:t>
      </w:r>
    </w:p>
    <w:p>
      <w:pPr>
        <w:spacing w:before="75" w:after="0"/>
      </w:pPr>
      <w:r>
        <w:rPr/>
        <w:t xml:space="preserve">4、有利于解决快递企业用工荒</w:t>
      </w:r>
    </w:p>
    <w:p>
      <w:pPr>
        <w:spacing w:before="75" w:after="0"/>
      </w:pPr>
      <w:r>
        <w:rPr/>
        <w:t xml:space="preserve">5、形成企业总部与加盟网点合理的生态协同机制</w:t>
      </w:r>
    </w:p>
    <w:p>
      <w:pPr>
        <w:spacing w:before="75" w:after="0"/>
      </w:pPr>
      <w:r>
        <w:rPr/>
        <w:t xml:space="preserve">第四节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t xml:space="preserve">第五节 2026-2031年中国快递业市场供需形势分析</w:t>
      </w:r>
    </w:p>
    <w:p>
      <w:pPr>
        <w:spacing w:before="75" w:after="0"/>
      </w:pPr>
      <w:r>
        <w:rPr/>
        <w:t xml:space="preserve">一、2021-2026年中国快递业供给情况</w:t>
      </w:r>
    </w:p>
    <w:p>
      <w:pPr>
        <w:spacing w:before="75" w:after="0"/>
      </w:pPr>
      <w:r>
        <w:rPr/>
        <w:t xml:space="preserve">二、2021-2026年中国快递业需求情况</w:t>
      </w:r>
    </w:p>
    <w:p>
      <w:pPr>
        <w:spacing w:before="75" w:after="0"/>
      </w:pPr>
      <w:r>
        <w:rPr/>
        <w:t xml:space="preserve">三、2021-2026年中国快递业供需平衡分析</w:t>
      </w:r>
    </w:p>
    <w:p>
      <w:pPr>
        <w:spacing w:before="75" w:after="0"/>
      </w:pPr>
      <w:r>
        <w:rPr>
          <w:b w:val="1"/>
          <w:bCs w:val="1"/>
        </w:rPr>
        <w:t xml:space="preserve">第四章 中国快递配送模式与智能快递发展分析</w:t>
      </w:r>
    </w:p>
    <w:p>
      <w:pPr>
        <w:spacing w:before="75" w:after="0"/>
      </w:pPr>
      <w:r>
        <w:rPr/>
        <w:t xml:space="preserve">第一节 快递企业现有末端配送模式分析</w:t>
      </w:r>
    </w:p>
    <w:p>
      <w:pPr>
        <w:spacing w:before="75" w:after="0"/>
      </w:pPr>
      <w:r>
        <w:rPr/>
        <w:t xml:space="preserve">一、便利店模式</w:t>
      </w:r>
    </w:p>
    <w:p>
      <w:pPr>
        <w:spacing w:before="75" w:after="0"/>
      </w:pPr>
      <w:r>
        <w:rPr/>
        <w:t xml:space="preserve">二、菜鸟驿站</w:t>
      </w:r>
    </w:p>
    <w:p>
      <w:pPr>
        <w:spacing w:before="75" w:after="0"/>
      </w:pPr>
      <w:r>
        <w:rPr/>
        <w:t xml:space="preserve">三、智能快递柜</w:t>
      </w:r>
    </w:p>
    <w:p>
      <w:pPr>
        <w:spacing w:before="75" w:after="0"/>
      </w:pPr>
      <w:r>
        <w:rPr/>
        <w:t xml:space="preserve">四、物业代收模式</w:t>
      </w:r>
    </w:p>
    <w:p>
      <w:pPr>
        <w:spacing w:before="75" w:after="0"/>
      </w:pPr>
      <w:r>
        <w:rPr/>
        <w:t xml:space="preserve">五、快递企业现有末端配送模式问题</w:t>
      </w:r>
    </w:p>
    <w:p>
      <w:pPr>
        <w:spacing w:before="75" w:after="0"/>
      </w:pPr>
      <w:r>
        <w:rPr/>
        <w:t xml:space="preserve">第二节 智能快递柜在中国的应用现状和前景分析</w:t>
      </w:r>
    </w:p>
    <w:p>
      <w:pPr>
        <w:spacing w:before="75" w:after="0"/>
      </w:pPr>
      <w:r>
        <w:rPr/>
        <w:t xml:space="preserve">一、智能快递柜在中国的应用现状</w:t>
      </w:r>
    </w:p>
    <w:p>
      <w:pPr>
        <w:spacing w:before="75" w:after="0"/>
      </w:pPr>
      <w:r>
        <w:rPr/>
        <w:t xml:space="preserve">1、电商自营模式</w:t>
      </w:r>
    </w:p>
    <w:p>
      <w:pPr>
        <w:spacing w:before="75" w:after="0"/>
      </w:pPr>
      <w:r>
        <w:rPr/>
        <w:t xml:space="preserve">2、企业自建模式</w:t>
      </w:r>
    </w:p>
    <w:p>
      <w:pPr>
        <w:spacing w:before="75" w:after="0"/>
      </w:pPr>
      <w:r>
        <w:rPr/>
        <w:t xml:space="preserve">3、第三方公共平台模式</w:t>
      </w:r>
    </w:p>
    <w:p>
      <w:pPr>
        <w:spacing w:before="75" w:after="0"/>
      </w:pPr>
      <w:r>
        <w:rPr/>
        <w:t xml:space="preserve">二、中国智能快递柜发展存在的突出问题</w:t>
      </w:r>
    </w:p>
    <w:p>
      <w:pPr>
        <w:spacing w:before="75" w:after="0"/>
      </w:pPr>
      <w:r>
        <w:rPr/>
        <w:t xml:space="preserve">三、智能快递柜在中国的发展前景分析</w:t>
      </w:r>
    </w:p>
    <w:p>
      <w:pPr>
        <w:spacing w:before="75" w:after="0"/>
      </w:pPr>
      <w:r>
        <w:rPr/>
        <w:t xml:space="preserve">第三节 苏宁共享快递盒的运作优化研究</w:t>
      </w:r>
    </w:p>
    <w:p>
      <w:pPr>
        <w:spacing w:before="75" w:after="0"/>
      </w:pPr>
      <w:r>
        <w:rPr/>
        <w:t xml:space="preserve">一、苏宁共享快递盒的发展现状</w:t>
      </w:r>
    </w:p>
    <w:p>
      <w:pPr>
        <w:spacing w:before="75" w:after="0"/>
      </w:pPr>
      <w:r>
        <w:rPr/>
        <w:t xml:space="preserve">1、传统快递盒的发展现状</w:t>
      </w:r>
    </w:p>
    <w:p>
      <w:pPr>
        <w:spacing w:before="75" w:after="0"/>
      </w:pPr>
      <w:r>
        <w:rPr/>
        <w:t xml:space="preserve">2、可循环利用包装的发展现状</w:t>
      </w:r>
    </w:p>
    <w:p>
      <w:pPr>
        <w:spacing w:before="75" w:after="0"/>
      </w:pPr>
      <w:r>
        <w:rPr/>
        <w:t xml:space="preserve">3、苏宁共享快递盒的发展现状</w:t>
      </w:r>
    </w:p>
    <w:p>
      <w:pPr>
        <w:spacing w:before="75" w:after="0"/>
      </w:pPr>
      <w:r>
        <w:rPr/>
        <w:t xml:space="preserve">二、苏宁共享快递盒运作模式</w:t>
      </w:r>
    </w:p>
    <w:p>
      <w:pPr>
        <w:spacing w:before="75" w:after="0"/>
      </w:pPr>
      <w:r>
        <w:rPr/>
        <w:t xml:space="preserve">1、传统快递包装及运作概况</w:t>
      </w:r>
    </w:p>
    <w:p>
      <w:pPr>
        <w:spacing w:before="75" w:after="0"/>
      </w:pPr>
      <w:r>
        <w:rPr/>
        <w:t xml:space="preserve">2、苏宁共享快递盒及运作概况</w:t>
      </w:r>
    </w:p>
    <w:p>
      <w:pPr>
        <w:spacing w:before="75" w:after="0"/>
      </w:pPr>
      <w:r>
        <w:rPr/>
        <w:t xml:space="preserve">3、苏宁共享快递盒运作中存在的问题及分析</w:t>
      </w:r>
    </w:p>
    <w:p>
      <w:pPr>
        <w:spacing w:before="75" w:after="0"/>
      </w:pPr>
      <w:r>
        <w:rPr/>
        <w:t xml:space="preserve">第四节 智能快递对传统快递模式的改革启示</w:t>
      </w:r>
    </w:p>
    <w:p>
      <w:pPr>
        <w:spacing w:before="75" w:after="0"/>
      </w:pPr>
      <w:r>
        <w:rPr/>
        <w:t xml:space="preserve">一、智能快递概述</w:t>
      </w:r>
    </w:p>
    <w:p>
      <w:pPr>
        <w:spacing w:before="75" w:after="0"/>
      </w:pPr>
      <w:r>
        <w:rPr/>
        <w:t xml:space="preserve">1、智能快递的概念</w:t>
      </w:r>
    </w:p>
    <w:p>
      <w:pPr>
        <w:spacing w:before="75" w:after="0"/>
      </w:pPr>
      <w:r>
        <w:rPr/>
        <w:t xml:space="preserve">2、智能快递的发展历程</w:t>
      </w:r>
    </w:p>
    <w:p>
      <w:pPr>
        <w:spacing w:before="75" w:after="0"/>
      </w:pPr>
      <w:r>
        <w:rPr/>
        <w:t xml:space="preserve">二、智能快递的主要模式</w:t>
      </w:r>
    </w:p>
    <w:p>
      <w:pPr>
        <w:spacing w:before="75" w:after="0"/>
      </w:pPr>
      <w:r>
        <w:rPr/>
        <w:t xml:space="preserve">1、自营模式</w:t>
      </w:r>
    </w:p>
    <w:p>
      <w:pPr>
        <w:spacing w:before="75" w:after="0"/>
      </w:pPr>
      <w:r>
        <w:rPr/>
        <w:t xml:space="preserve">2、联盟模式</w:t>
      </w:r>
    </w:p>
    <w:p>
      <w:pPr>
        <w:spacing w:before="75" w:after="0"/>
      </w:pPr>
      <w:r>
        <w:rPr/>
        <w:t xml:space="preserve">三、智能快递模式对比分析</w:t>
      </w:r>
    </w:p>
    <w:p>
      <w:pPr>
        <w:spacing w:before="75" w:after="0"/>
      </w:pPr>
      <w:r>
        <w:rPr/>
        <w:t xml:space="preserve">1、价格方面</w:t>
      </w:r>
    </w:p>
    <w:p>
      <w:pPr>
        <w:spacing w:before="75" w:after="0"/>
      </w:pPr>
      <w:r>
        <w:rPr/>
        <w:t xml:space="preserve">2、安全方面</w:t>
      </w:r>
    </w:p>
    <w:p>
      <w:pPr>
        <w:spacing w:before="75" w:after="0"/>
      </w:pPr>
      <w:r>
        <w:rPr/>
        <w:t xml:space="preserve">3、时效方面</w:t>
      </w:r>
    </w:p>
    <w:p>
      <w:pPr>
        <w:spacing w:before="75" w:after="0"/>
      </w:pPr>
      <w:r>
        <w:rPr/>
        <w:t xml:space="preserve">四、中国智能快递发展对策</w:t>
      </w:r>
    </w:p>
    <w:p>
      <w:pPr>
        <w:spacing w:before="75" w:after="0"/>
      </w:pPr>
      <w:r>
        <w:rPr/>
        <w:t xml:space="preserve">1、健全服务质量评估体系</w:t>
      </w:r>
    </w:p>
    <w:p>
      <w:pPr>
        <w:spacing w:before="75" w:after="0"/>
      </w:pPr>
      <w:r>
        <w:rPr/>
        <w:t xml:space="preserve">2、建立合作伙伴信任机制</w:t>
      </w:r>
    </w:p>
    <w:p>
      <w:pPr>
        <w:spacing w:before="75" w:after="0"/>
      </w:pPr>
      <w:r>
        <w:rPr/>
        <w:t xml:space="preserve">3、加强即时配送业务能力</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t xml:space="preserve">六、大数据时代快递与电子商务产业链协同度探究</w:t>
      </w:r>
    </w:p>
    <w:p>
      <w:pPr>
        <w:spacing w:before="75" w:after="0"/>
      </w:pPr>
      <w:r>
        <w:rPr/>
        <w:t xml:space="preserve">1、大数据时代快递和电子商务产业链协同存在的问题</w:t>
      </w:r>
    </w:p>
    <w:p>
      <w:pPr>
        <w:spacing w:before="75" w:after="0"/>
      </w:pPr>
      <w:r>
        <w:rPr/>
        <w:t xml:space="preserve">(1)快递企业对于电子商务缺乏重视</w:t>
      </w:r>
    </w:p>
    <w:p>
      <w:pPr>
        <w:spacing w:before="75" w:after="0"/>
      </w:pPr>
      <w:r>
        <w:rPr/>
        <w:t xml:space="preserve">(2)快递企业的基础设施过于薄弱</w:t>
      </w:r>
    </w:p>
    <w:p>
      <w:pPr>
        <w:spacing w:before="75" w:after="0"/>
      </w:pPr>
      <w:r>
        <w:rPr/>
        <w:t xml:space="preserve">(3)快递企业的电子商务人才不足</w:t>
      </w:r>
    </w:p>
    <w:p>
      <w:pPr>
        <w:spacing w:before="75" w:after="0"/>
      </w:pPr>
      <w:r>
        <w:rPr/>
        <w:t xml:space="preserve">2、加强快递和电子商务协同发展的具体方法</w:t>
      </w:r>
    </w:p>
    <w:p>
      <w:pPr>
        <w:spacing w:before="75" w:after="0"/>
      </w:pPr>
      <w:r>
        <w:rPr/>
        <w:t xml:space="preserve">(1)加强对于电子商务的认知</w:t>
      </w:r>
    </w:p>
    <w:p>
      <w:pPr>
        <w:spacing w:before="75" w:after="0"/>
      </w:pPr>
      <w:r>
        <w:rPr/>
        <w:t xml:space="preserve">(2)政府部门需要做出努力</w:t>
      </w:r>
    </w:p>
    <w:p>
      <w:pPr>
        <w:spacing w:before="75" w:after="0"/>
      </w:pPr>
      <w:r>
        <w:rPr/>
        <w:t xml:space="preserve">(3)实际操作层面</w:t>
      </w:r>
    </w:p>
    <w:p>
      <w:pPr>
        <w:spacing w:before="75" w:after="0"/>
      </w:pPr>
      <w:r>
        <w:rPr>
          <w:b w:val="1"/>
          <w:bCs w:val="1"/>
        </w:rPr>
        <w:t xml:space="preserve">第六章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第三部分 市场全景调研</w:t>
      </w:r>
    </w:p>
    <w:p>
      <w:pPr>
        <w:spacing w:before="75" w:after="0"/>
      </w:pPr>
      <w:r>
        <w:rPr/>
        <w:t xml:space="preserve">【航空快递、铁路快递、公路快递等各细分市场情况如何?中国民营、外资快递企业发展如何?】</w:t>
      </w:r>
    </w:p>
    <w:p>
      <w:pPr>
        <w:spacing w:before="75" w:after="0"/>
      </w:pPr>
      <w:r>
        <w:rPr>
          <w:b w:val="1"/>
          <w:bCs w:val="1"/>
        </w:rPr>
        <w:t xml:space="preserve">第七章 快递业细分市场发展概况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四、中国高铁物流快递发展前景探析</w:t>
      </w:r>
    </w:p>
    <w:p>
      <w:pPr>
        <w:spacing w:before="75" w:after="0"/>
      </w:pPr>
      <w:r>
        <w:rPr/>
        <w:t xml:space="preserve">1、高铁快递发展环境分析</w:t>
      </w:r>
    </w:p>
    <w:p>
      <w:pPr>
        <w:spacing w:before="75" w:after="0"/>
      </w:pPr>
      <w:r>
        <w:rPr/>
        <w:t xml:space="preserve">2、主要竞争对手分析</w:t>
      </w:r>
    </w:p>
    <w:p>
      <w:pPr>
        <w:spacing w:before="75" w:after="0"/>
      </w:pPr>
      <w:r>
        <w:rPr/>
        <w:t xml:space="preserve">3、高铁快递自身条件分析</w:t>
      </w:r>
    </w:p>
    <w:p>
      <w:pPr>
        <w:spacing w:before="75" w:after="0"/>
      </w:pPr>
      <w:r>
        <w:rPr/>
        <w:t xml:space="preserve">4、提高中国高铁快递竞争力的建议</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第八章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第九章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【快递市场竞争程度怎样?中国重点区域快递市场发展如何?领先快递企业发展如何?】</w:t>
      </w:r>
    </w:p>
    <w:p>
      <w:pPr>
        <w:spacing w:before="75" w:after="0"/>
      </w:pPr>
      <w:r>
        <w:rPr>
          <w:b w:val="1"/>
          <w:bCs w:val="1"/>
        </w:rPr>
        <w:t xml:space="preserve">第十章 中国快递行业竞争格局分析</w:t>
      </w:r>
    </w:p>
    <w:p>
      <w:pPr>
        <w:spacing w:before="75" w:after="0"/>
      </w:pPr>
      <w:r>
        <w:rPr/>
        <w:t xml:space="preserve">第一节 快递行业竞争态势</w:t>
      </w:r>
    </w:p>
    <w:p>
      <w:pPr>
        <w:spacing w:before="75" w:after="0"/>
      </w:pPr>
      <w:r>
        <w:rPr/>
        <w:t xml:space="preserve">一、现有竞争者的竞争能力</w:t>
      </w:r>
    </w:p>
    <w:p>
      <w:pPr>
        <w:spacing w:before="75" w:after="0"/>
      </w:pPr>
      <w:r>
        <w:rPr/>
        <w:t xml:space="preserve">二、潜在竞争者的进入能力</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二、快递行业竞争加剧进入寡头阶段</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第十一章 中国快递行业重点区域分析</w:t>
      </w:r>
    </w:p>
    <w:p>
      <w:pPr>
        <w:spacing w:before="75" w:after="0"/>
      </w:pPr>
      <w:r>
        <w:rPr/>
        <w:t xml:space="preserve">第一节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第二节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第三节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第十二章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第十五节 深圳市亚风快运股份有限公司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第十六节 东莞市京广速递有限公司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第十七节 北京如风达快递有限公司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上海快捷快递有限公司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第十九节 甘肃联合快递有限责任公司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第二十一节 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第二十二节 上海万色供应链管理有限公司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第二十三节 山东广通速递有限公司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第二十四节 北京全峰快递有限责任公司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第二十六节 上海全毅快递有限公司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第二十七节 云南优速快递服务有限公司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第二十八节 广东港中能达物流有限公司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第二十九节 福建品骏速递有限公司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第三十节 广西青旅物流有限公司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【未来快递业发展前景又怎样?快递业投融资情况如何?有哪些机会与风险?】</w:t>
      </w:r>
    </w:p>
    <w:p>
      <w:pPr>
        <w:spacing w:before="75" w:after="0"/>
      </w:pPr>
      <w:r>
        <w:rPr>
          <w:b w:val="1"/>
          <w:bCs w:val="1"/>
        </w:rPr>
        <w:t xml:space="preserve">第十三章 2026-2031年快递业市场前景与投资分析</w:t>
      </w:r>
    </w:p>
    <w:p>
      <w:pPr>
        <w:spacing w:before="75" w:after="0"/>
      </w:pPr>
      <w:r>
        <w:rPr/>
        <w:t xml:space="preserve">第一节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第二节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五、探索中国快递包装的绿色发展之路</w:t>
      </w:r>
    </w:p>
    <w:p>
      <w:pPr>
        <w:spacing w:before="75" w:after="0"/>
      </w:pPr>
      <w:r>
        <w:rPr/>
        <w:t xml:space="preserve">1、中国快递包装发展现状</w:t>
      </w:r>
    </w:p>
    <w:p>
      <w:pPr>
        <w:spacing w:before="75" w:after="0"/>
      </w:pPr>
      <w:r>
        <w:rPr/>
        <w:t xml:space="preserve">2、中国快递包装发展中存在的问题</w:t>
      </w:r>
    </w:p>
    <w:p>
      <w:pPr>
        <w:spacing w:before="75" w:after="0"/>
      </w:pPr>
      <w:r>
        <w:rPr/>
        <w:t xml:space="preserve">3、绿色包装的发展现状和存在问题</w:t>
      </w:r>
    </w:p>
    <w:p>
      <w:pPr>
        <w:spacing w:before="75" w:after="0"/>
      </w:pPr>
      <w:r>
        <w:rPr/>
        <w:t xml:space="preserve">4、快递行业绿色包装发展的策略</w:t>
      </w:r>
    </w:p>
    <w:p>
      <w:pPr>
        <w:spacing w:before="75" w:after="0"/>
      </w:pPr>
      <w:r>
        <w:rPr/>
        <w:t xml:space="preserve">第三节 疫情影响下快递行业发展机遇与面临的挑战</w:t>
      </w:r>
    </w:p>
    <w:p>
      <w:pPr>
        <w:spacing w:before="75" w:after="0"/>
      </w:pPr>
      <w:r>
        <w:rPr/>
        <w:t xml:space="preserve">一、大数据时代快递行业的发展方向</w:t>
      </w:r>
    </w:p>
    <w:p>
      <w:pPr>
        <w:spacing w:before="75" w:after="0"/>
      </w:pPr>
      <w:r>
        <w:rPr/>
        <w:t xml:space="preserve">二、疫情影响下快递行业发展机遇</w:t>
      </w:r>
    </w:p>
    <w:p>
      <w:pPr>
        <w:spacing w:before="75" w:after="0"/>
      </w:pPr>
      <w:r>
        <w:rPr/>
        <w:t xml:space="preserve">三、疫情下的快递企业面临的三大问题</w:t>
      </w:r>
    </w:p>
    <w:p>
      <w:pPr>
        <w:spacing w:before="75" w:after="0"/>
      </w:pPr>
      <w:r>
        <w:rPr/>
        <w:t xml:space="preserve">四、后疫情时代快递业发展面临的挑战</w:t>
      </w:r>
    </w:p>
    <w:p>
      <w:pPr>
        <w:spacing w:before="75" w:after="0"/>
      </w:pPr>
      <w:r>
        <w:rPr>
          <w:b w:val="1"/>
          <w:bCs w:val="1"/>
        </w:rPr>
        <w:t xml:space="preserve">第十四章 2026-2031年快递业投资分析</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第六部分 发展战略研究</w:t>
      </w:r>
    </w:p>
    <w:p>
      <w:pPr>
        <w:spacing w:before="75" w:after="0"/>
      </w:pPr>
      <w:r>
        <w:rPr/>
        <w:t xml:space="preserve">【快递业面临哪些困境?需要注意哪些问题?具体有哪些发展策略?有什么样的案例可供参考?如何发展绿色快递业?】</w:t>
      </w:r>
    </w:p>
    <w:p>
      <w:pPr>
        <w:spacing w:before="75" w:after="0"/>
      </w:pPr>
      <w:r>
        <w:rPr>
          <w:b w:val="1"/>
          <w:bCs w:val="1"/>
        </w:rPr>
        <w:t xml:space="preserve">第十五章 2026-2031年快递业面临的困境及对策</w:t>
      </w:r>
    </w:p>
    <w:p>
      <w:pPr>
        <w:spacing w:before="75" w:after="0"/>
      </w:pPr>
      <w:r>
        <w:rPr/>
        <w:t xml:space="preserve">第一节 中国快递业存在的问题及对策</w:t>
      </w:r>
    </w:p>
    <w:p>
      <w:pPr>
        <w:spacing w:before="75" w:after="0"/>
      </w:pPr>
      <w:r>
        <w:rPr/>
        <w:t xml:space="preserve">一、中国快递业存在的问题</w:t>
      </w:r>
    </w:p>
    <w:p>
      <w:pPr>
        <w:spacing w:before="75" w:after="0"/>
      </w:pPr>
      <w:r>
        <w:rPr/>
        <w:t xml:space="preserve">二、中国快递业面临的困境</w:t>
      </w:r>
    </w:p>
    <w:p>
      <w:pPr>
        <w:spacing w:before="75" w:after="0"/>
      </w:pPr>
      <w:r>
        <w:rPr/>
        <w:t xml:space="preserve">三、快递业发展的建议对策</w:t>
      </w:r>
    </w:p>
    <w:p>
      <w:pPr>
        <w:spacing w:before="75" w:after="0"/>
      </w:pPr>
      <w:r>
        <w:rPr/>
        <w:t xml:space="preserve">第二节 中国快递基层网点发展形势与对策</w:t>
      </w:r>
    </w:p>
    <w:p>
      <w:pPr>
        <w:spacing w:before="75" w:after="0"/>
      </w:pPr>
      <w:r>
        <w:rPr/>
        <w:t xml:space="preserve">一、快递基层网点生存发展形势</w:t>
      </w:r>
    </w:p>
    <w:p>
      <w:pPr>
        <w:spacing w:before="75" w:after="0"/>
      </w:pPr>
      <w:r>
        <w:rPr/>
        <w:t xml:space="preserve">二、快递基层网点发展对策</w:t>
      </w:r>
    </w:p>
    <w:p>
      <w:pPr>
        <w:spacing w:before="75" w:after="0"/>
      </w:pPr>
      <w:r>
        <w:rPr/>
        <w:t xml:space="preserve">第三节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t xml:space="preserve">第四节 中国快递企业国际化发展路径分析</w:t>
      </w:r>
    </w:p>
    <w:p>
      <w:pPr>
        <w:spacing w:before="75" w:after="0"/>
      </w:pPr>
      <w:r>
        <w:rPr/>
        <w:t xml:space="preserve">一、中国快递企业当前国际化发展路径与存在的问题</w:t>
      </w:r>
    </w:p>
    <w:p>
      <w:pPr>
        <w:spacing w:before="75" w:after="0"/>
      </w:pPr>
      <w:r>
        <w:rPr/>
        <w:t xml:space="preserve">1、中国快递企业当前国际化发展路径</w:t>
      </w:r>
    </w:p>
    <w:p>
      <w:pPr>
        <w:spacing w:before="75" w:after="0"/>
      </w:pPr>
      <w:r>
        <w:rPr/>
        <w:t xml:space="preserve">2、中国快递企业当前国际化发展路径存在的问题</w:t>
      </w:r>
    </w:p>
    <w:p>
      <w:pPr>
        <w:spacing w:before="75" w:after="0"/>
      </w:pPr>
      <w:r>
        <w:rPr/>
        <w:t xml:space="preserve">二、中国快递企业国际化发展路径演进分析</w:t>
      </w:r>
    </w:p>
    <w:p>
      <w:pPr>
        <w:spacing w:before="75" w:after="0"/>
      </w:pPr>
      <w:r>
        <w:rPr/>
        <w:t xml:space="preserve">1、以追随者身份建设快递企业海外物流网络</w:t>
      </w:r>
    </w:p>
    <w:p>
      <w:pPr>
        <w:spacing w:before="75" w:after="0"/>
      </w:pPr>
      <w:r>
        <w:rPr/>
        <w:t xml:space="preserve">2、以同行者身份利用海外资源开展本地化经营</w:t>
      </w:r>
    </w:p>
    <w:p>
      <w:pPr>
        <w:spacing w:before="75" w:after="0"/>
      </w:pPr>
      <w:r>
        <w:rPr/>
        <w:t xml:space="preserve">3、以引领者优势占据一定的国际物流市场份额</w:t>
      </w:r>
    </w:p>
    <w:p>
      <w:pPr>
        <w:spacing w:before="75" w:after="0"/>
      </w:pPr>
      <w:r>
        <w:rPr/>
        <w:t xml:space="preserve">三、中国快递企业国际化发展路径应注意的问题</w:t>
      </w:r>
    </w:p>
    <w:p>
      <w:pPr>
        <w:spacing w:before="75" w:after="0"/>
      </w:pPr>
      <w:r>
        <w:rPr/>
        <w:t xml:space="preserve">1、与其他产业合作发展并实施走出去战略</w:t>
      </w:r>
    </w:p>
    <w:p>
      <w:pPr>
        <w:spacing w:before="75" w:after="0"/>
      </w:pPr>
      <w:r>
        <w:rPr/>
        <w:t xml:space="preserve">2、重视四流协同发展</w:t>
      </w:r>
    </w:p>
    <w:p>
      <w:pPr>
        <w:spacing w:before="75" w:after="0"/>
      </w:pPr>
      <w:r>
        <w:rPr>
          <w:b w:val="1"/>
          <w:bCs w:val="1"/>
        </w:rPr>
        <w:t xml:space="preserve">第十六章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第十七章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一、宏观经济运行状况</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第八节 研究结论及建议</w:t>
      </w:r>
    </w:p>
    <w:p>
      <w:pPr>
        <w:spacing w:before="75" w:after="0"/>
      </w:pPr>
      <w:r>
        <w:rPr>
          <w:b w:val="1"/>
          <w:bCs w:val="1"/>
        </w:rPr>
        <w:t xml:space="preserve">目录图表</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图表：中国b2b电子商务平台营收规模</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图表：中国b2b电商平台市场份额</w:t>
      </w:r>
    </w:p>
    <w:p>
      <w:pPr>
        <w:spacing w:before="75" w:after="0"/>
      </w:pPr>
      <w:r>
        <w:rPr/>
        <w:t xml:space="preserve">图表：2021-2026年中国b2b电商平台市场份额</w:t>
      </w:r>
    </w:p>
    <w:p>
      <w:pPr>
        <w:spacing w:before="75" w:after="0"/>
      </w:pPr>
      <w:r>
        <w:rPr/>
        <w:t xml:space="preserve">图表：2021-2026年中国网络零售交易规模</w:t>
      </w:r>
    </w:p>
    <w:p>
      <w:pPr>
        <w:spacing w:before="75" w:after="0"/>
      </w:pPr>
      <w:r>
        <w:rPr/>
        <w:t xml:space="preserve">图表：自建与外包物流配送服务的优劣势对比</w:t>
      </w:r>
    </w:p>
    <w:p>
      <w:pPr>
        <w:spacing w:before="75" w:after="0"/>
      </w:pPr>
      <w:r>
        <w:rPr/>
        <w:t xml:space="preserve">图表：2021-2026年东、中、西部地区快递业务量情况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图表：2021-2026年全国邮政行业发展情况表</w:t>
      </w:r>
    </w:p>
    <w:p>
      <w:pPr>
        <w:spacing w:before="75" w:after="0"/>
      </w:pPr>
      <w:r>
        <w:rPr/>
        <w:t xml:space="preserve">图表：2021-2026年电商企业选择物流商的考虑因素</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图表：2021-2026年中国快递业务营业收入</w:t>
      </w:r>
    </w:p>
    <w:p>
      <w:pPr>
        <w:spacing w:before="75" w:after="0"/>
      </w:pPr>
      <w:r>
        <w:rPr/>
        <w:t xml:space="preserve">图表：2021-2026年中国电子商务交易额</w:t>
      </w:r>
    </w:p>
    <w:p>
      <w:pPr>
        <w:spacing w:before="75" w:after="0"/>
      </w:pPr>
      <w:r>
        <w:rPr/>
        <w:t xml:space="preserve">图表：2021-2026年中国网络购物快递企业营收规模</w:t>
      </w:r>
    </w:p>
    <w:p>
      <w:pPr>
        <w:spacing w:before="75" w:after="0"/>
      </w:pPr>
      <w:r>
        <w:rPr/>
        <w:t xml:space="preserve">图表：中国电子商务服务企业直接从业人员数</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图表：2021-2026年快递业盈利能力</w:t>
      </w:r>
    </w:p>
    <w:p>
      <w:pPr>
        <w:spacing w:before="75" w:after="0"/>
      </w:pPr>
      <w:r>
        <w:rPr/>
        <w:t xml:space="preserve">图表：2021-2026年快递业偿债能力</w:t>
      </w:r>
    </w:p>
    <w:p>
      <w:pPr>
        <w:spacing w:before="75" w:after="0"/>
      </w:pPr>
      <w:r>
        <w:rPr/>
        <w:t xml:space="preserve">图表：2021-2026年快递业营运能力</w:t>
      </w:r>
    </w:p>
    <w:p>
      <w:pPr>
        <w:spacing w:before="75" w:after="0"/>
      </w:pPr>
      <w:r>
        <w:rPr/>
        <w:t xml:space="preserve">图表：2021-2026年快递业发展能力</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图表：2026-2031年电子商务交易额预测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本文地址：https://www.51baogao.cn/wuliu/201006222841.shtml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0062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2026-2031年中国快递行业发展趋势预测及投资战略研究报告</dc:title>
  <dc:description>2026-2031年中国快递行业发展趋势预测及投资战略研究报告</dc:description>
  <dc:subject>2026-2031年中国快递行业发展趋势预测及投资战略研究报告</dc:subject>
  <cp:keywords>研究报告</cp:keywords>
  <cp:category>研究报告</cp:category>
  <cp:lastModifiedBy>北京中道泰和信息咨询有限公司</cp:lastModifiedBy>
  <dcterms:created xsi:type="dcterms:W3CDTF">2026-03-25T10:49:22+08:00</dcterms:created>
  <dcterms:modified xsi:type="dcterms:W3CDTF">2026-03-25T10:49:22+08:00</dcterms:modified>
</cp:coreProperties>
</file>

<file path=docProps/custom.xml><?xml version="1.0" encoding="utf-8"?>
<Properties xmlns="http://schemas.openxmlformats.org/officeDocument/2006/custom-properties" xmlns:vt="http://schemas.openxmlformats.org/officeDocument/2006/docPropsVTypes"/>
</file>