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2024-2029年中国家居建材流通行业运营分析及投资机会分析报告</w:t>
      </w:r>
    </w:p>
    <w:p>
      <w:pPr>
        <w:spacing w:after="150"/>
      </w:pPr>
      <w:r>
        <w:rPr>
          <w:b w:val="1"/>
          <w:bCs w:val="1"/>
        </w:rPr>
        <w:t xml:space="preserve">报告简介</w:t>
      </w:r>
    </w:p>
    <w:p>
      <w:pPr>
        <w:spacing w:after="150"/>
      </w:pPr>
      <w:r>
        <w:rPr/>
        <w:t xml:space="preserve">家居建材流通行业，指家居建材产品的批发、零售活动。其中家居建材包括陶瓷、石材、木地板、人造板、门窗、玻璃、石膏板、幕墙等装饰装修材料。</w:t>
      </w:r>
    </w:p>
    <w:p>
      <w:pPr>
        <w:spacing w:after="150"/>
      </w:pPr>
      <w:r>
        <w:rPr/>
        <w:t xml:space="preserve">多个部门发布建筑业相关规划及意见，不仅明确了建筑建材发展方向，且提出相关发展目标，直接影响促进了家居建材流通行业的发展。2022年1月25日，住房和城乡建设部印发《\"十四五\"建筑业发展规划》，阐明\"十四五\"时期建筑业发展的战略方向，明确发展目标和主要任务，是行业发展的指导性文件。规划提出了加快智能建造与新型建筑工业化协同发展等任务。</w:t>
      </w:r>
    </w:p>
    <w:p>
      <w:pPr>
        <w:spacing w:after="150"/>
      </w:pPr>
      <w:r>
        <w:rPr/>
        <w:t xml:space="preserve">从全国规模以上建材家居市场面积来看。2019年，2020年分别是20791万平方米，22091万平方米。2022年市场面积首次下滑，全国规模以上建材家居市场面积约为23093万平方米，同比增长率为-1.07%;增长率逐年递减，近年来，全国规模以上建材家居市场面积增长率逐年递减，2022年首次转负;市场竞争愈演愈烈，小微企业生存举步维艰。</w:t>
      </w:r>
    </w:p>
    <w:p>
      <w:pPr>
        <w:spacing w:after="150"/>
      </w:pPr>
      <w:r>
        <w:rPr/>
        <w:t xml:space="preserve">从全国规模以上建材家居卖场累计销售额来看。2020年全年中国规模以上建材家居卖场累计销售额达到7624.2亿元，累计下降24.19%。2021年开始回升，2021年全年累计销售额为11773.92亿元，同比上涨54.43%。</w:t>
      </w:r>
    </w:p>
    <w:p>
      <w:pPr>
        <w:spacing w:after="150"/>
      </w:pPr>
      <w:r>
        <w:rPr/>
        <w:t xml:space="preserve">从建筑材料工业景气指数来看。2022年建筑材料工业景气指数由预期106.0修正为98.2，呈现宽供给、高库存、弱需求运行特征。2023年，在稳增长预期影响下，建材投资需求企稳回升，工业消费、对外贸易稳中有增，产业转型及内生动力显现。预计2023年规模以上建材行业总产值增长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居建材流通市场进行了分析研究。报告在总结中国家居建材流通行业发展历程的基础上，结合新时期的各方面因素，对中国家居建材流通行业的发展趋势给予了细致和审慎的预测论证。报告资料详实，图表丰富，既有深入的分析，又有直观的比较，为家居建材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家居建材流通概述 </w:t>
      </w:r>
    </w:p>
    <w:p>
      <w:pPr>
        <w:spacing w:after="150"/>
      </w:pPr>
      <w:r>
        <w:rPr/>
        <w:t xml:space="preserve">第一节 家居建材流通定义 </w:t>
      </w:r>
    </w:p>
    <w:p>
      <w:pPr>
        <w:spacing w:after="150"/>
      </w:pPr>
      <w:r>
        <w:rPr/>
        <w:t xml:space="preserve">第二节 家居建材流通分类情况 </w:t>
      </w:r>
    </w:p>
    <w:p>
      <w:pPr>
        <w:spacing w:after="150"/>
      </w:pPr>
      <w:r>
        <w:rPr/>
        <w:t xml:space="preserve">第三节 家居建材流通产业链分析 </w:t>
      </w:r>
    </w:p>
    <w:p>
      <w:pPr>
        <w:spacing w:after="150"/>
      </w:pPr>
      <w:r>
        <w:rPr/>
        <w:t xml:space="preserve">一、产业链模型介绍 </w:t>
      </w:r>
    </w:p>
    <w:p>
      <w:pPr>
        <w:spacing w:after="150"/>
      </w:pPr>
      <w:r>
        <w:rPr/>
        <w:t xml:space="preserve">二、家居建材流通产业链模型分析 </w:t>
      </w:r>
    </w:p>
    <w:p>
      <w:pPr>
        <w:spacing w:after="150"/>
      </w:pPr>
      <w:r>
        <w:rPr>
          <w:b w:val="1"/>
          <w:bCs w:val="1"/>
        </w:rPr>
        <w:t xml:space="preserve">第二章 2019-2023年中国家居建材流通行业发展环境分析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2019-2023年中国家居建材流通行业发展政策环境分析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2019-2023年中国家居建材流通行业发展社会环境分析 </w:t>
      </w:r>
    </w:p>
    <w:p>
      <w:pPr>
        <w:spacing w:after="150"/>
      </w:pPr>
      <w:r>
        <w:rPr/>
        <w:t xml:space="preserve">一、居民消费水平分析 </w:t>
      </w:r>
    </w:p>
    <w:p>
      <w:pPr>
        <w:spacing w:after="150"/>
      </w:pPr>
      <w:r>
        <w:rPr/>
        <w:t xml:space="preserve">二、制造业发展形势分析 </w:t>
      </w:r>
    </w:p>
    <w:p>
      <w:pPr>
        <w:spacing w:after="150"/>
      </w:pPr>
      <w:r>
        <w:rPr>
          <w:b w:val="1"/>
          <w:bCs w:val="1"/>
        </w:rPr>
        <w:t xml:space="preserve">第三章 2019-2023年中国家居建材流通行业总体发展状况 </w:t>
      </w:r>
    </w:p>
    <w:p>
      <w:pPr>
        <w:spacing w:after="150"/>
      </w:pPr>
      <w:r>
        <w:rPr/>
        <w:t xml:space="preserve">第一节 中国家居建材流通行业规模情况分析 </w:t>
      </w:r>
    </w:p>
    <w:p>
      <w:pPr>
        <w:spacing w:after="150"/>
      </w:pPr>
      <w:r>
        <w:rPr/>
        <w:t xml:space="preserve">一、家居建材市场面积情况分析 </w:t>
      </w:r>
    </w:p>
    <w:p>
      <w:pPr>
        <w:spacing w:after="150"/>
      </w:pPr>
      <w:r>
        <w:rPr/>
        <w:t xml:space="preserve">二、建材卖场销售额分析 </w:t>
      </w:r>
    </w:p>
    <w:p>
      <w:pPr>
        <w:spacing w:after="150"/>
      </w:pPr>
      <w:r>
        <w:rPr/>
        <w:t xml:space="preserve">三、中国家居建材企业分布情况 </w:t>
      </w:r>
    </w:p>
    <w:p>
      <w:pPr>
        <w:spacing w:after="150"/>
      </w:pPr>
      <w:r>
        <w:rPr/>
        <w:t xml:space="preserve">四、家居建材流通行业市场规模状况分析 </w:t>
      </w:r>
    </w:p>
    <w:p>
      <w:pPr>
        <w:spacing w:after="150"/>
      </w:pPr>
      <w:r>
        <w:rPr/>
        <w:t xml:space="preserve">第二节 中国家居建材流通行业财务能力分析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家居建材流通行业发展现状分析 </w:t>
      </w:r>
    </w:p>
    <w:p>
      <w:pPr>
        <w:spacing w:after="150"/>
      </w:pPr>
      <w:r>
        <w:rPr/>
        <w:t xml:space="preserve">第一节 家居建材流通行业发展分析 </w:t>
      </w:r>
    </w:p>
    <w:p>
      <w:pPr>
        <w:spacing w:after="150"/>
      </w:pPr>
      <w:r>
        <w:rPr/>
        <w:t xml:space="preserve">一、家居建材流通行业发展现状 </w:t>
      </w:r>
    </w:p>
    <w:p>
      <w:pPr>
        <w:spacing w:after="150"/>
      </w:pPr>
      <w:r>
        <w:rPr/>
        <w:t xml:space="preserve">二、家居建材流通行业发展前景 </w:t>
      </w:r>
    </w:p>
    <w:p>
      <w:pPr>
        <w:spacing w:after="150"/>
      </w:pPr>
      <w:r>
        <w:rPr/>
        <w:t xml:space="preserve">第二节 中国家居建材流通行业发展分析 </w:t>
      </w:r>
    </w:p>
    <w:p>
      <w:pPr>
        <w:spacing w:after="150"/>
      </w:pPr>
      <w:r>
        <w:rPr/>
        <w:t xml:space="preserve">一、2019-2023年中国家居建材流通行业发展态势分析 </w:t>
      </w:r>
    </w:p>
    <w:p>
      <w:pPr>
        <w:spacing w:after="150"/>
      </w:pPr>
      <w:r>
        <w:rPr/>
        <w:t xml:space="preserve">二、2019-2023年中国家居建材流通行业发展特点分析 </w:t>
      </w:r>
    </w:p>
    <w:p>
      <w:pPr>
        <w:spacing w:after="150"/>
      </w:pPr>
      <w:r>
        <w:rPr/>
        <w:t xml:space="preserve">三、2019-2023年中国家居建材流通行业市场供需分析 </w:t>
      </w:r>
    </w:p>
    <w:p>
      <w:pPr>
        <w:spacing w:after="150"/>
      </w:pPr>
      <w:r>
        <w:rPr/>
        <w:t xml:space="preserve">第三节 对中国家居建材流通市场的分析及思考 </w:t>
      </w:r>
    </w:p>
    <w:p>
      <w:pPr>
        <w:spacing w:after="150"/>
      </w:pPr>
      <w:r>
        <w:rPr/>
        <w:t xml:space="preserve">一、家居建材流通市场分析 </w:t>
      </w:r>
    </w:p>
    <w:p>
      <w:pPr>
        <w:spacing w:after="150"/>
      </w:pPr>
      <w:r>
        <w:rPr/>
        <w:t xml:space="preserve">二、家居建材流通市场变化的方向 </w:t>
      </w:r>
    </w:p>
    <w:p>
      <w:pPr>
        <w:spacing w:after="150"/>
      </w:pPr>
      <w:r>
        <w:rPr/>
        <w:t xml:space="preserve">三、中国家居建材流通行业发展的新思路 </w:t>
      </w:r>
    </w:p>
    <w:p>
      <w:pPr>
        <w:spacing w:after="150"/>
      </w:pPr>
      <w:r>
        <w:rPr/>
        <w:t xml:space="preserve">四、对中国家居建材行业发展的思考 </w:t>
      </w:r>
    </w:p>
    <w:p>
      <w:pPr>
        <w:spacing w:after="150"/>
      </w:pPr>
      <w:r>
        <w:rPr>
          <w:b w:val="1"/>
          <w:bCs w:val="1"/>
        </w:rPr>
        <w:t xml:space="preserve">第五章 中国家居建材流通市场规模分析 </w:t>
      </w:r>
    </w:p>
    <w:p>
      <w:pPr>
        <w:spacing w:after="150"/>
      </w:pPr>
      <w:r>
        <w:rPr/>
        <w:t xml:space="preserve">第一节 2019-2023年中国家居建材流通区域市场规模分析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六、2019-2023年西南地区市场规模分析 </w:t>
      </w:r>
    </w:p>
    <w:p>
      <w:pPr>
        <w:spacing w:after="150"/>
      </w:pPr>
      <w:r>
        <w:rPr/>
        <w:t xml:space="preserve">七、2019-2023年西北地区市场规模分析 </w:t>
      </w:r>
    </w:p>
    <w:p>
      <w:pPr>
        <w:spacing w:after="150"/>
      </w:pPr>
      <w:r>
        <w:rPr/>
        <w:t xml:space="preserve">第二节 2024-2029年中国家居建材流通市场规模预测 </w:t>
      </w:r>
    </w:p>
    <w:p>
      <w:pPr>
        <w:spacing w:after="150"/>
      </w:pPr>
      <w:r>
        <w:rPr>
          <w:b w:val="1"/>
          <w:bCs w:val="1"/>
        </w:rPr>
        <w:t xml:space="preserve">第六章 家居建材流通行业市场竞争策略分析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一、生产要素 </w:t>
      </w:r>
    </w:p>
    <w:p>
      <w:pPr>
        <w:spacing w:after="150"/>
      </w:pPr>
      <w:r>
        <w:rPr/>
        <w:t xml:space="preserve">二、需求因素 </w:t>
      </w:r>
    </w:p>
    <w:p>
      <w:pPr>
        <w:spacing w:after="150"/>
      </w:pPr>
      <w:r>
        <w:rPr/>
        <w:t xml:space="preserve">三、产业因素 </w:t>
      </w:r>
    </w:p>
    <w:p>
      <w:pPr>
        <w:spacing w:after="150"/>
      </w:pPr>
      <w:r>
        <w:rPr/>
        <w:t xml:space="preserve">四、企业竞争 </w:t>
      </w:r>
    </w:p>
    <w:p>
      <w:pPr>
        <w:spacing w:after="150"/>
      </w:pPr>
      <w:r>
        <w:rPr/>
        <w:t xml:space="preserve">五、政策作用 </w:t>
      </w:r>
    </w:p>
    <w:p>
      <w:pPr>
        <w:spacing w:after="150"/>
      </w:pPr>
      <w:r>
        <w:rPr/>
        <w:t xml:space="preserve">第三节 家居建材流通企业竞争策略分析 </w:t>
      </w:r>
    </w:p>
    <w:p>
      <w:pPr>
        <w:spacing w:after="150"/>
      </w:pPr>
      <w:r>
        <w:rPr/>
        <w:t xml:space="preserve">一、提高家居建材流通企业核心竞争力的对策 </w:t>
      </w:r>
    </w:p>
    <w:p>
      <w:pPr>
        <w:spacing w:after="150"/>
      </w:pPr>
      <w:r>
        <w:rPr/>
        <w:t xml:space="preserve">二、影响家居建材流通企业核心竞争力的因素及提升途径 </w:t>
      </w:r>
    </w:p>
    <w:p>
      <w:pPr>
        <w:spacing w:after="150"/>
      </w:pPr>
      <w:r>
        <w:rPr/>
        <w:t xml:space="preserve">三、提高家居建材流通企业竞争力的策略 </w:t>
      </w:r>
    </w:p>
    <w:p>
      <w:pPr>
        <w:spacing w:after="150"/>
      </w:pPr>
      <w:r>
        <w:rPr/>
        <w:t xml:space="preserve">第四节 家居建材流通重点企业渠道组织模式 </w:t>
      </w:r>
    </w:p>
    <w:p>
      <w:pPr>
        <w:spacing w:after="150"/>
      </w:pPr>
      <w:r>
        <w:rPr>
          <w:b w:val="1"/>
          <w:bCs w:val="1"/>
        </w:rPr>
        <w:t xml:space="preserve">第七章 家居建材流通行业重点企业竞争分析 </w:t>
      </w:r>
    </w:p>
    <w:p>
      <w:pPr>
        <w:spacing w:after="150"/>
      </w:pPr>
      <w:r>
        <w:rPr/>
        <w:t xml:space="preserve">第一节 东方雨虹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三棵树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鲁阳节能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坚朗五金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兔宝宝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伟星新材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蒙娜丽莎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大亚圣象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东鹏控股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金晶科技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四、2019-2023年销售模式分析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第八章 家居建材流通行业投资与发展前景分析 </w:t>
      </w:r>
    </w:p>
    <w:p>
      <w:pPr>
        <w:spacing w:after="150"/>
      </w:pPr>
      <w:r>
        <w:rPr/>
        <w:t xml:space="preserve">第一节 家居建材流通行业投资机会分析 </w:t>
      </w:r>
    </w:p>
    <w:p>
      <w:pPr>
        <w:spacing w:after="150"/>
      </w:pPr>
      <w:r>
        <w:rPr/>
        <w:t xml:space="preserve">一、家居建材流通电商模式分析 </w:t>
      </w:r>
    </w:p>
    <w:p>
      <w:pPr>
        <w:spacing w:after="150"/>
      </w:pPr>
      <w:r>
        <w:rPr/>
        <w:t xml:space="preserve">二、家居建材流通专卖店模式 </w:t>
      </w:r>
    </w:p>
    <w:p>
      <w:pPr>
        <w:spacing w:after="150"/>
      </w:pPr>
      <w:r>
        <w:rPr/>
        <w:t xml:space="preserve">三、2023年家居建材流通细分领域投资机会 </w:t>
      </w:r>
    </w:p>
    <w:p>
      <w:pPr>
        <w:spacing w:after="150"/>
      </w:pPr>
      <w:r>
        <w:rPr/>
        <w:t xml:space="preserve">第二节 2024-2029年中国家居建材流通行业发展预测分析 </w:t>
      </w:r>
    </w:p>
    <w:p>
      <w:pPr>
        <w:spacing w:after="150"/>
      </w:pPr>
      <w:r>
        <w:rPr/>
        <w:t xml:space="preserve">一、未来家居建材流通发展分析 </w:t>
      </w:r>
    </w:p>
    <w:p>
      <w:pPr>
        <w:spacing w:after="150"/>
      </w:pPr>
      <w:r>
        <w:rPr/>
        <w:t xml:space="preserve">二、未来家居建材流通行业技术开发方向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家居建材产业用户分析 </w:t>
      </w:r>
    </w:p>
    <w:p>
      <w:pPr>
        <w:spacing w:after="150"/>
      </w:pPr>
      <w:r>
        <w:rPr/>
        <w:t xml:space="preserve">第一节 家居建材产业用户认同趋势 </w:t>
      </w:r>
    </w:p>
    <w:p>
      <w:pPr>
        <w:spacing w:after="150"/>
      </w:pPr>
      <w:r>
        <w:rPr/>
        <w:t xml:space="preserve">一、低碳化 </w:t>
      </w:r>
    </w:p>
    <w:p>
      <w:pPr>
        <w:spacing w:after="150"/>
      </w:pPr>
      <w:r>
        <w:rPr/>
        <w:t xml:space="preserve">二、健康化 </w:t>
      </w:r>
    </w:p>
    <w:p>
      <w:pPr>
        <w:spacing w:after="150"/>
      </w:pPr>
      <w:r>
        <w:rPr/>
        <w:t xml:space="preserve">三、智能化 </w:t>
      </w:r>
    </w:p>
    <w:p>
      <w:pPr>
        <w:spacing w:after="150"/>
      </w:pPr>
      <w:r>
        <w:rPr/>
        <w:t xml:space="preserve">四、适老化 </w:t>
      </w:r>
    </w:p>
    <w:p>
      <w:pPr>
        <w:spacing w:after="150"/>
      </w:pPr>
      <w:r>
        <w:rPr/>
        <w:t xml:space="preserve">五、氛围感 </w:t>
      </w:r>
    </w:p>
    <w:p>
      <w:pPr>
        <w:spacing w:after="150"/>
      </w:pPr>
      <w:r>
        <w:rPr/>
        <w:t xml:space="preserve">第二节 家居建材产业用户关注因素 </w:t>
      </w:r>
    </w:p>
    <w:p>
      <w:pPr>
        <w:spacing w:after="150"/>
      </w:pPr>
      <w:r>
        <w:rPr/>
        <w:t xml:space="preserve">一、功能 </w:t>
      </w:r>
    </w:p>
    <w:p>
      <w:pPr>
        <w:spacing w:after="150"/>
      </w:pPr>
      <w:r>
        <w:rPr/>
        <w:t xml:space="preserve">二、方便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2024-2029年家居建材流通行业发展趋势及投资风险分析 </w:t>
      </w:r>
    </w:p>
    <w:p>
      <w:pPr>
        <w:spacing w:after="150"/>
      </w:pPr>
      <w:r>
        <w:rPr/>
        <w:t xml:space="preserve">第一节 当前家居建材流通存在的问题 </w:t>
      </w:r>
    </w:p>
    <w:p>
      <w:pPr>
        <w:spacing w:after="150"/>
      </w:pPr>
      <w:r>
        <w:rPr/>
        <w:t xml:space="preserve">第二节 家居建材流通未来发展预测分析 </w:t>
      </w:r>
    </w:p>
    <w:p>
      <w:pPr>
        <w:spacing w:after="150"/>
      </w:pPr>
      <w:r>
        <w:rPr/>
        <w:t xml:space="preserve">一、中国家居建材发展方向分析 </w:t>
      </w:r>
    </w:p>
    <w:p>
      <w:pPr>
        <w:spacing w:after="150"/>
      </w:pPr>
      <w:r>
        <w:rPr/>
        <w:t xml:space="preserve">二、2024-2029年中国家居建材流通行业发展趋势预测 </w:t>
      </w:r>
    </w:p>
    <w:p>
      <w:pPr>
        <w:spacing w:after="150"/>
      </w:pPr>
      <w:r>
        <w:rPr/>
        <w:t xml:space="preserve">第三节 2024-2029年中国家居建材流通行业投资风险分析 </w:t>
      </w:r>
    </w:p>
    <w:p>
      <w:pPr>
        <w:spacing w:after="150"/>
      </w:pPr>
      <w:r>
        <w:rPr/>
        <w:t xml:space="preserve">一、行业政策风险 </w:t>
      </w:r>
    </w:p>
    <w:p>
      <w:pPr>
        <w:spacing w:after="150"/>
      </w:pPr>
      <w:r>
        <w:rPr/>
        <w:t xml:space="preserve">二、下游房地产行业的宏观调控政策和行业波动风险 </w:t>
      </w:r>
    </w:p>
    <w:p>
      <w:pPr>
        <w:spacing w:after="150"/>
      </w:pPr>
      <w:r>
        <w:rPr/>
        <w:t xml:space="preserve">三、市场风险分析 </w:t>
      </w:r>
    </w:p>
    <w:p>
      <w:pPr>
        <w:spacing w:after="150"/>
      </w:pPr>
      <w:r>
        <w:rPr/>
        <w:t xml:space="preserve">四、管理风险分析 </w:t>
      </w:r>
    </w:p>
    <w:p>
      <w:pPr>
        <w:spacing w:after="150"/>
      </w:pPr>
      <w:r>
        <w:rPr/>
        <w:t xml:space="preserve">五、行业投资风险 </w:t>
      </w:r>
    </w:p>
    <w:p>
      <w:pPr>
        <w:spacing w:after="150"/>
      </w:pPr>
      <w:r>
        <w:rPr>
          <w:b w:val="1"/>
          <w:bCs w:val="1"/>
        </w:rPr>
        <w:t xml:space="preserve">第十一章 中道泰和专家观点与结论 </w:t>
      </w:r>
    </w:p>
    <w:p>
      <w:pPr>
        <w:spacing w:after="150"/>
      </w:pPr>
      <w:r>
        <w:rPr/>
        <w:t xml:space="preserve">第一节 家居建材流通行业营销策略分析及建议 </w:t>
      </w:r>
    </w:p>
    <w:p>
      <w:pPr>
        <w:spacing w:after="150"/>
      </w:pPr>
      <w:r>
        <w:rPr/>
        <w:t xml:space="preserve">一、家居建材流通行业营销模式 </w:t>
      </w:r>
    </w:p>
    <w:p>
      <w:pPr>
        <w:spacing w:after="150"/>
      </w:pPr>
      <w:r>
        <w:rPr/>
        <w:t xml:space="preserve">二、家居建材流通行业营销策略 </w:t>
      </w:r>
    </w:p>
    <w:p>
      <w:pPr>
        <w:spacing w:after="150"/>
      </w:pPr>
      <w:r>
        <w:rPr/>
        <w:t xml:space="preserve">第二节 家居建材流通行业企业经营发展分析及建议 </w:t>
      </w:r>
    </w:p>
    <w:p>
      <w:pPr>
        <w:spacing w:after="150"/>
      </w:pPr>
      <w:r>
        <w:rPr/>
        <w:t xml:space="preserve">一、家居建材流通行业经营模式 </w:t>
      </w:r>
    </w:p>
    <w:p>
      <w:pPr>
        <w:spacing w:after="150"/>
      </w:pPr>
      <w:r>
        <w:rPr/>
        <w:t xml:space="preserve">二、家居建材流通行业发展模式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图表：家居建材流通行业生命周期</w:t>
      </w:r>
    </w:p>
    <w:p>
      <w:pPr>
        <w:spacing w:after="150"/>
      </w:pPr>
      <w:r>
        <w:rPr/>
        <w:t xml:space="preserve">图表：家居建材流通行业产业链结构</w:t>
      </w:r>
    </w:p>
    <w:p>
      <w:pPr>
        <w:spacing w:after="150"/>
      </w:pPr>
      <w:r>
        <w:rPr/>
        <w:t xml:space="preserve">图表：2019-2023年全球家居建材流通行业市场规模</w:t>
      </w:r>
    </w:p>
    <w:p>
      <w:pPr>
        <w:spacing w:after="150"/>
      </w:pPr>
      <w:r>
        <w:rPr/>
        <w:t xml:space="preserve">图表：2019-2023年中国家居建材流通行业市场规模</w:t>
      </w:r>
    </w:p>
    <w:p>
      <w:pPr>
        <w:spacing w:after="150"/>
      </w:pPr>
      <w:r>
        <w:rPr/>
        <w:t xml:space="preserve">图表：2019-2023年中国家居建材流通市场占全球份额比较</w:t>
      </w:r>
    </w:p>
    <w:p>
      <w:pPr>
        <w:spacing w:after="150"/>
      </w:pPr>
      <w:r>
        <w:rPr/>
        <w:t xml:space="preserve">图表：2019-2023年家居建材流通行业集中度</w:t>
      </w:r>
    </w:p>
    <w:p>
      <w:pPr>
        <w:spacing w:after="150"/>
      </w:pPr>
      <w:r>
        <w:rPr/>
        <w:t xml:space="preserve">图表：2019-2023年家居建材流通市场价格走势</w:t>
      </w:r>
    </w:p>
    <w:p>
      <w:pPr>
        <w:spacing w:after="150"/>
      </w:pPr>
      <w:r>
        <w:rPr/>
        <w:t xml:space="preserve">图表：2019-2023年家居建材流通行业重要数据指标比较</w:t>
      </w:r>
    </w:p>
    <w:p>
      <w:pPr>
        <w:spacing w:after="150"/>
      </w:pPr>
      <w:r>
        <w:rPr/>
        <w:t xml:space="preserve">图表：2024-2029年家居建材流通行业市场规模预测</w:t>
      </w:r>
    </w:p>
    <w:p>
      <w:pPr>
        <w:spacing w:after="150"/>
      </w:pPr>
      <w:r>
        <w:rPr/>
        <w:t xml:space="preserve">图表：2024-2029年家居建材流通行业竞争格局预测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本文地址：https://www.51baogao.cn/wuliu/jiajujiancailiutong.shtml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jiajujiancai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2024-2029年中国家居建材流通行业运营分析及投资机会分析报告</dc:title>
  <dc:description>2024-2029年中国家居建材流通行业运营分析及投资机会分析报告</dc:description>
  <dc:subject>2024-2029年中国家居建材流通行业运营分析及投资机会分析报告</dc:subject>
  <cp:keywords>研究报告</cp:keywords>
  <cp:category>研究报告</cp:category>
  <cp:lastModifiedBy>北京中道泰和信息咨询有限公司</cp:lastModifiedBy>
  <dcterms:created xsi:type="dcterms:W3CDTF">2024-02-29T13:01:39+08:00</dcterms:created>
  <dcterms:modified xsi:type="dcterms:W3CDTF">2024-02-29T13:01:39+08:00</dcterms:modified>
</cp:coreProperties>
</file>

<file path=docProps/custom.xml><?xml version="1.0" encoding="utf-8"?>
<Properties xmlns="http://schemas.openxmlformats.org/officeDocument/2006/custom-properties" xmlns:vt="http://schemas.openxmlformats.org/officeDocument/2006/docPropsVTypes"/>
</file>