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2026-2031年中国医用干式激光相机市场分析及发展趋势预测报告</w:t>
      </w:r>
    </w:p>
    <w:p>
      <w:pPr>
        <w:spacing w:after="150"/>
      </w:pPr>
      <w:r>
        <w:rPr>
          <w:b w:val="1"/>
          <w:bCs w:val="1"/>
        </w:rPr>
        <w:t xml:space="preserve">报告简介</w:t>
      </w:r>
    </w:p>
    <w:p>
      <w:pPr>
        <w:spacing w:after="150"/>
      </w:pPr>
      <w:r>
        <w:rPr/>
        <w:t xml:space="preserve">医用干式激光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干式激光相机市场进行了分析研究。报告在总结中国医用干式激光相机行业发展历程的基础上，结合新时期的各方面因素，对中国医用干式激光相机行业的发展趋势给予了细致和审慎的预测论证。报告资料详实，图表丰富，既有深入的分析，又有直观的比较，为医用干式激光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医用激光相机的相关概述</w:t>
      </w:r>
    </w:p>
    <w:p>
      <w:pPr>
        <w:spacing w:before="75" w:after="0"/>
      </w:pPr>
      <w:r>
        <w:rPr/>
        <w:t xml:space="preserve">第一节 激光相机工作原理</w:t>
      </w:r>
    </w:p>
    <w:p>
      <w:pPr>
        <w:spacing w:before="75" w:after="0"/>
      </w:pPr>
      <w:r>
        <w:rPr/>
        <w:t xml:space="preserve">第二节 激光相机工作过程</w:t>
      </w:r>
    </w:p>
    <w:p>
      <w:pPr>
        <w:spacing w:before="75" w:after="0"/>
      </w:pPr>
      <w:r>
        <w:rPr/>
        <w:t xml:space="preserve">第三节 激光相机的结构</w:t>
      </w:r>
    </w:p>
    <w:p>
      <w:pPr>
        <w:spacing w:before="75" w:after="0"/>
      </w:pPr>
      <w:r>
        <w:rPr/>
        <w:t xml:space="preserve">一、激光打印系统</w:t>
      </w:r>
    </w:p>
    <w:p>
      <w:pPr>
        <w:spacing w:before="75" w:after="0"/>
      </w:pPr>
      <w:r>
        <w:rPr/>
        <w:t xml:space="preserve">二、胶片传送系统</w:t>
      </w:r>
    </w:p>
    <w:p>
      <w:pPr>
        <w:spacing w:before="75" w:after="0"/>
      </w:pPr>
      <w:r>
        <w:rPr/>
        <w:t xml:space="preserve">三、信息传递与存储系统</w:t>
      </w:r>
    </w:p>
    <w:p>
      <w:pPr>
        <w:spacing w:before="75" w:after="0"/>
      </w:pPr>
      <w:r>
        <w:rPr/>
        <w:t xml:space="preserve">四、控制系统</w:t>
      </w:r>
    </w:p>
    <w:p>
      <w:pPr>
        <w:spacing w:before="75" w:after="0"/>
      </w:pPr>
      <w:r>
        <w:rPr/>
        <w:t xml:space="preserve">第四节 湿式激光相机</w:t>
      </w:r>
    </w:p>
    <w:p>
      <w:pPr>
        <w:spacing w:before="75" w:after="0"/>
      </w:pPr>
      <w:r>
        <w:rPr/>
        <w:t xml:space="preserve">第五节 干式激光相机</w:t>
      </w:r>
    </w:p>
    <w:p>
      <w:pPr>
        <w:spacing w:before="75" w:after="0"/>
      </w:pPr>
      <w:r>
        <w:rPr>
          <w:b w:val="1"/>
          <w:bCs w:val="1"/>
        </w:rPr>
        <w:t xml:space="preserve">第二章 2021-2026年世界医用干式激光相机行业整体运营状况分析</w:t>
      </w:r>
    </w:p>
    <w:p>
      <w:pPr>
        <w:spacing w:before="75" w:after="0"/>
      </w:pPr>
      <w:r>
        <w:rPr/>
        <w:t xml:space="preserve">第一节 干式相机发展历程演进</w:t>
      </w:r>
    </w:p>
    <w:p>
      <w:pPr>
        <w:spacing w:before="75" w:after="0"/>
      </w:pPr>
      <w:r>
        <w:rPr/>
        <w:t xml:space="preserve">第二节 2021-2026年世界医用干式激光相机市场运行格局</w:t>
      </w:r>
    </w:p>
    <w:p>
      <w:pPr>
        <w:spacing w:before="75" w:after="0"/>
      </w:pPr>
      <w:r>
        <w:rPr/>
        <w:t xml:space="preserve">一、世界医用干式激光相机应用情况</w:t>
      </w:r>
    </w:p>
    <w:p>
      <w:pPr>
        <w:spacing w:before="75" w:after="0"/>
      </w:pPr>
      <w:r>
        <w:rPr/>
        <w:t xml:space="preserve">二、世界医用干式激光相机品牌市场动态</w:t>
      </w:r>
    </w:p>
    <w:p>
      <w:pPr>
        <w:spacing w:before="75" w:after="0"/>
      </w:pPr>
      <w:r>
        <w:rPr/>
        <w:t xml:space="preserve">三、干式相机已成潮流</w:t>
      </w:r>
    </w:p>
    <w:p>
      <w:pPr>
        <w:spacing w:before="75" w:after="0"/>
      </w:pPr>
      <w:r>
        <w:rPr/>
        <w:t xml:space="preserve">四、全球及亚洲地区激光相机装机量对比分析</w:t>
      </w:r>
    </w:p>
    <w:p>
      <w:pPr>
        <w:spacing w:before="75" w:after="0"/>
      </w:pPr>
      <w:r>
        <w:rPr/>
        <w:t xml:space="preserve">第三节 2021-2026年世界主要国家医用干式激光相机运行分析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2026-2031年世界医用干式激光相机行业发展趋势分析</w:t>
      </w:r>
    </w:p>
    <w:p>
      <w:pPr>
        <w:spacing w:before="75" w:after="0"/>
      </w:pPr>
      <w:r>
        <w:rPr>
          <w:b w:val="1"/>
          <w:bCs w:val="1"/>
        </w:rPr>
        <w:t xml:space="preserve">第三章 2021-2026年世界医用干式激光相机品牌企业营运状况浅析</w:t>
      </w:r>
    </w:p>
    <w:p>
      <w:pPr>
        <w:spacing w:before="75" w:after="0"/>
      </w:pPr>
      <w:r>
        <w:rPr/>
        <w:t xml:space="preserve">第一节 柯达</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富士</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柯尼卡</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第四节 爱克发</w:t>
      </w:r>
    </w:p>
    <w:p>
      <w:pPr>
        <w:spacing w:before="75" w:after="0"/>
      </w:pPr>
      <w:r>
        <w:rPr/>
        <w:t xml:space="preserve">一、企业概况</w:t>
      </w:r>
    </w:p>
    <w:p>
      <w:pPr>
        <w:spacing w:before="75" w:after="0"/>
      </w:pPr>
      <w:r>
        <w:rPr/>
        <w:t xml:space="preserve">二、在华市场投资运行情况分析</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第四章 2021-2026年中国医用干式激光相机产业运行环境解析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2021-2026年中国医用干式激光相机市场政策环境分析</w:t>
      </w:r>
    </w:p>
    <w:p>
      <w:pPr>
        <w:spacing w:before="75" w:after="0"/>
      </w:pPr>
      <w:r>
        <w:rPr/>
        <w:t xml:space="preserve">一、《医疗器械监督管理条例》</w:t>
      </w:r>
    </w:p>
    <w:p>
      <w:pPr>
        <w:spacing w:before="75" w:after="0"/>
      </w:pPr>
      <w:r>
        <w:rPr/>
        <w:t xml:space="preserve">二、《医疗器械生产监督管理办法》</w:t>
      </w:r>
    </w:p>
    <w:p>
      <w:pPr>
        <w:spacing w:before="75" w:after="0"/>
      </w:pPr>
      <w:r>
        <w:rPr/>
        <w:t xml:space="preserve">三、我国医用干式激光相机标准</w:t>
      </w:r>
    </w:p>
    <w:p>
      <w:pPr>
        <w:spacing w:before="75" w:after="0"/>
      </w:pPr>
      <w:r>
        <w:rPr/>
        <w:t xml:space="preserve">第三节 2021-2026年中国医用干式激光相机社会环境分析</w:t>
      </w:r>
    </w:p>
    <w:p>
      <w:pPr>
        <w:spacing w:before="75" w:after="0"/>
      </w:pPr>
      <w:r>
        <w:rPr>
          <w:b w:val="1"/>
          <w:bCs w:val="1"/>
        </w:rPr>
        <w:t xml:space="preserve">第五章 2021-2026年中国医用干式激光相机市场运行态势剖析</w:t>
      </w:r>
    </w:p>
    <w:p>
      <w:pPr>
        <w:spacing w:before="75" w:after="0"/>
      </w:pPr>
      <w:r>
        <w:rPr/>
        <w:t xml:space="preserve">第一节 2021-2026年中国医用干式激光相机产业现状综述</w:t>
      </w:r>
    </w:p>
    <w:p>
      <w:pPr>
        <w:spacing w:before="75" w:after="0"/>
      </w:pPr>
      <w:r>
        <w:rPr/>
        <w:t xml:space="preserve">一、国医疗机构的整体医疗装备水平现状</w:t>
      </w:r>
    </w:p>
    <w:p>
      <w:pPr>
        <w:spacing w:before="75" w:after="0"/>
      </w:pPr>
      <w:r>
        <w:rPr/>
        <w:t xml:space="preserve">二、干式激光相机产业特点</w:t>
      </w:r>
    </w:p>
    <w:p>
      <w:pPr>
        <w:spacing w:before="75" w:after="0"/>
      </w:pPr>
      <w:r>
        <w:rPr/>
        <w:t xml:space="preserve">三、激光相机产业规模</w:t>
      </w:r>
    </w:p>
    <w:p>
      <w:pPr>
        <w:spacing w:before="75" w:after="0"/>
      </w:pPr>
      <w:r>
        <w:rPr/>
        <w:t xml:space="preserve">第二节 目前市场主要产品介绍</w:t>
      </w:r>
    </w:p>
    <w:p>
      <w:pPr>
        <w:spacing w:before="75" w:after="0"/>
      </w:pPr>
      <w:r>
        <w:rPr/>
        <w:t xml:space="preserve">一、富士(FUJI)</w:t>
      </w:r>
    </w:p>
    <w:p>
      <w:pPr>
        <w:spacing w:before="75" w:after="0"/>
      </w:pPr>
      <w:r>
        <w:rPr/>
        <w:t xml:space="preserve">二、柯达(KODAK)</w:t>
      </w:r>
    </w:p>
    <w:p>
      <w:pPr>
        <w:spacing w:before="75" w:after="0"/>
      </w:pPr>
      <w:r>
        <w:rPr/>
        <w:t xml:space="preserve">三、柯尼卡(KONICA)</w:t>
      </w:r>
    </w:p>
    <w:p>
      <w:pPr>
        <w:spacing w:before="75" w:after="0"/>
      </w:pPr>
      <w:r>
        <w:rPr/>
        <w:t xml:space="preserve">第三节 产品对比分析</w:t>
      </w:r>
    </w:p>
    <w:p>
      <w:pPr>
        <w:spacing w:before="75" w:after="0"/>
      </w:pPr>
      <w:r>
        <w:rPr/>
        <w:t xml:space="preserve">一、激光波长</w:t>
      </w:r>
    </w:p>
    <w:p>
      <w:pPr>
        <w:spacing w:before="75" w:after="0"/>
      </w:pPr>
      <w:r>
        <w:rPr/>
        <w:t xml:space="preserve">二、每小时打印量</w:t>
      </w:r>
    </w:p>
    <w:p>
      <w:pPr>
        <w:spacing w:before="75" w:after="0"/>
      </w:pPr>
      <w:r>
        <w:rPr/>
        <w:t xml:space="preserve">三、最小像素</w:t>
      </w:r>
    </w:p>
    <w:p>
      <w:pPr>
        <w:spacing w:before="75" w:after="0"/>
      </w:pPr>
      <w:r>
        <w:rPr/>
        <w:t xml:space="preserve">四、扫描间隔</w:t>
      </w:r>
    </w:p>
    <w:p>
      <w:pPr>
        <w:spacing w:before="75" w:after="0"/>
      </w:pPr>
      <w:r>
        <w:rPr/>
        <w:t xml:space="preserve">第四节 2021-2026年中国医用干式激光相机技术分析</w:t>
      </w:r>
    </w:p>
    <w:p>
      <w:pPr>
        <w:spacing w:before="75" w:after="0"/>
      </w:pPr>
      <w:r>
        <w:rPr/>
        <w:t xml:space="preserve">一、目前市场绝大多数采用曝光、热显影技术</w:t>
      </w:r>
    </w:p>
    <w:p>
      <w:pPr>
        <w:spacing w:before="75" w:after="0"/>
      </w:pPr>
      <w:r>
        <w:rPr/>
        <w:t xml:space="preserve">二、热显影打印技术的目标</w:t>
      </w:r>
    </w:p>
    <w:p>
      <w:pPr>
        <w:spacing w:before="75" w:after="0"/>
      </w:pPr>
      <w:r>
        <w:rPr/>
        <w:t xml:space="preserve">第五节 2021-2026年中国医用干式激光相机产业存在的问题</w:t>
      </w:r>
    </w:p>
    <w:p>
      <w:pPr>
        <w:spacing w:before="75" w:after="0"/>
      </w:pPr>
      <w:r>
        <w:rPr>
          <w:b w:val="1"/>
          <w:bCs w:val="1"/>
        </w:rPr>
        <w:t xml:space="preserve">第六章 2021-2026年中国医用干式激光相机相关行业数据监测分析</w:t>
      </w:r>
    </w:p>
    <w:p>
      <w:pPr>
        <w:spacing w:before="75" w:after="0"/>
      </w:pPr>
      <w:r>
        <w:rPr/>
        <w:t xml:space="preserve">第一节 2021-2026年中国医疗诊断及治疗设备制造行业规模分析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2021-2026年中国医疗诊断及治疗设备制造行业结构分析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2021-2026年中国医疗诊断及治疗设备制造行业产值分析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2021-2026年中国医疗诊断及治疗设备制造行业成本费用分析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2021-2026年中国医疗诊断及治疗设备制造行业盈利能力分析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2021-2026年中国医用干式激光相机市场销售渠道分析</w:t>
      </w:r>
    </w:p>
    <w:p>
      <w:pPr>
        <w:spacing w:before="75" w:after="0"/>
      </w:pPr>
      <w:r>
        <w:rPr/>
        <w:t xml:space="preserve">第一节 市场运作模式分析</w:t>
      </w:r>
    </w:p>
    <w:p>
      <w:pPr>
        <w:spacing w:before="75" w:after="0"/>
      </w:pPr>
      <w:r>
        <w:rPr/>
        <w:t xml:space="preserve">第二节 直销模式分析</w:t>
      </w:r>
    </w:p>
    <w:p>
      <w:pPr>
        <w:spacing w:before="75" w:after="0"/>
      </w:pPr>
      <w:r>
        <w:rPr/>
        <w:t xml:space="preserve">一、大中型医院医用干式激光相机使用状况调查</w:t>
      </w:r>
    </w:p>
    <w:p>
      <w:pPr>
        <w:spacing w:before="75" w:after="0"/>
      </w:pPr>
      <w:r>
        <w:rPr/>
        <w:t xml:space="preserve">二、从医疗机构就诊病人数看医用干式激光相机消耗需求</w:t>
      </w:r>
    </w:p>
    <w:p>
      <w:pPr>
        <w:spacing w:before="75" w:after="0"/>
      </w:pPr>
      <w:r>
        <w:rPr/>
        <w:t xml:space="preserve">三、医改为医用干式激光相机市场带来商机</w:t>
      </w:r>
    </w:p>
    <w:p>
      <w:pPr>
        <w:spacing w:before="75" w:after="0"/>
      </w:pPr>
      <w:r>
        <w:rPr/>
        <w:t xml:space="preserve">第三节 销售模式分析</w:t>
      </w:r>
    </w:p>
    <w:p>
      <w:pPr>
        <w:spacing w:before="75" w:after="0"/>
      </w:pPr>
      <w:r>
        <w:rPr/>
        <w:t xml:space="preserve">一、招标采购</w:t>
      </w:r>
    </w:p>
    <w:p>
      <w:pPr>
        <w:spacing w:before="75" w:after="0"/>
      </w:pPr>
      <w:r>
        <w:rPr/>
        <w:t xml:space="preserve">二、跨国采购</w:t>
      </w:r>
    </w:p>
    <w:p>
      <w:pPr>
        <w:spacing w:before="75" w:after="0"/>
      </w:pPr>
      <w:r>
        <w:rPr/>
        <w:t xml:space="preserve">三、产品展览会</w:t>
      </w:r>
    </w:p>
    <w:p>
      <w:pPr>
        <w:spacing w:before="75" w:after="0"/>
      </w:pPr>
      <w:r>
        <w:rPr/>
        <w:t xml:space="preserve">四、政府贷款和融资租赁</w:t>
      </w:r>
    </w:p>
    <w:p>
      <w:pPr>
        <w:spacing w:before="75" w:after="0"/>
      </w:pPr>
      <w:r>
        <w:rPr/>
        <w:t xml:space="preserve">第四节 招投标分析</w:t>
      </w:r>
    </w:p>
    <w:p>
      <w:pPr>
        <w:spacing w:before="75" w:after="0"/>
      </w:pPr>
      <w:r>
        <w:rPr>
          <w:b w:val="1"/>
          <w:bCs w:val="1"/>
        </w:rPr>
        <w:t xml:space="preserve">第八章 2021-2026年中国医用干式激光相机市场竞争格局透析</w:t>
      </w:r>
    </w:p>
    <w:p>
      <w:pPr>
        <w:spacing w:before="75" w:after="0"/>
      </w:pPr>
      <w:r>
        <w:rPr/>
        <w:t xml:space="preserve">第一节 2021-2026年中国医用干式激光相机行业竞争现状</w:t>
      </w:r>
    </w:p>
    <w:p>
      <w:pPr>
        <w:spacing w:before="75" w:after="0"/>
      </w:pPr>
      <w:r>
        <w:rPr/>
        <w:t xml:space="preserve">一、技术竞争</w:t>
      </w:r>
    </w:p>
    <w:p>
      <w:pPr>
        <w:spacing w:before="75" w:after="0"/>
      </w:pPr>
      <w:r>
        <w:rPr/>
        <w:t xml:space="preserve">二、品牌竞争分析</w:t>
      </w:r>
    </w:p>
    <w:p>
      <w:pPr>
        <w:spacing w:before="75" w:after="0"/>
      </w:pPr>
      <w:r>
        <w:rPr/>
        <w:t xml:space="preserve">三、价格竞争分析</w:t>
      </w:r>
    </w:p>
    <w:p>
      <w:pPr>
        <w:spacing w:before="75" w:after="0"/>
      </w:pPr>
      <w:r>
        <w:rPr/>
        <w:t xml:space="preserve">四、医用干式和湿式激光相机竞争分析</w:t>
      </w:r>
    </w:p>
    <w:p>
      <w:pPr>
        <w:spacing w:before="75" w:after="0"/>
      </w:pPr>
      <w:r>
        <w:rPr/>
        <w:t xml:space="preserve">第二节 2021-2026年中国医用干式激光相机重点市场竞争分析</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第三节 医用干式激光相机市场四大竞争优势分析</w:t>
      </w:r>
    </w:p>
    <w:p>
      <w:pPr>
        <w:spacing w:before="75" w:after="0"/>
      </w:pPr>
      <w:r>
        <w:rPr/>
        <w:t xml:space="preserve">第四节 2026-2031年中国医用干式激光相机行业竞争趋势分析</w:t>
      </w:r>
    </w:p>
    <w:p>
      <w:pPr>
        <w:spacing w:before="75" w:after="0"/>
      </w:pPr>
      <w:r>
        <w:rPr>
          <w:b w:val="1"/>
          <w:bCs w:val="1"/>
        </w:rPr>
        <w:t xml:space="preserve">第九章 2021-2026年中国医用干式激光相机优势企业竞争力及关键性数据分（企业可自选）</w:t>
      </w:r>
    </w:p>
    <w:p>
      <w:pPr>
        <w:spacing w:before="75" w:after="0"/>
      </w:pPr>
      <w:r>
        <w:rPr/>
        <w:t xml:space="preserve">第一节 北京万东医疗装备股份有限公司(600055)</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东软集团股份有限公司(600718)</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爱普生(中国)有限公司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2021-2026年中国医用激光相机相关领域分析</w:t>
      </w:r>
    </w:p>
    <w:p>
      <w:pPr>
        <w:spacing w:before="75" w:after="0"/>
      </w:pPr>
      <w:r>
        <w:rPr/>
        <w:t xml:space="preserve">第一节 X线</w:t>
      </w:r>
    </w:p>
    <w:p>
      <w:pPr>
        <w:spacing w:before="75" w:after="0"/>
      </w:pPr>
      <w:r>
        <w:rPr/>
        <w:t xml:space="preserve">第二节 CT机</w:t>
      </w:r>
    </w:p>
    <w:p>
      <w:pPr>
        <w:spacing w:before="75" w:after="0"/>
      </w:pPr>
      <w:r>
        <w:rPr/>
        <w:t xml:space="preserve">第三节 超声诊断仪器</w:t>
      </w:r>
    </w:p>
    <w:p>
      <w:pPr>
        <w:spacing w:before="75" w:after="0"/>
      </w:pPr>
      <w:r>
        <w:rPr/>
        <w:t xml:space="preserve">第四节 介入</w:t>
      </w:r>
    </w:p>
    <w:p>
      <w:pPr>
        <w:spacing w:before="75" w:after="0"/>
      </w:pPr>
      <w:r>
        <w:rPr/>
        <w:t xml:space="preserve">第五节 放疗</w:t>
      </w:r>
    </w:p>
    <w:p>
      <w:pPr>
        <w:spacing w:before="75" w:after="0"/>
      </w:pPr>
      <w:r>
        <w:rPr>
          <w:b w:val="1"/>
          <w:bCs w:val="1"/>
        </w:rPr>
        <w:t xml:space="preserve">第十一章 2026-2031年中国医用干式激光相机行业发展趋势与前景展望</w:t>
      </w:r>
    </w:p>
    <w:p>
      <w:pPr>
        <w:spacing w:before="75" w:after="0"/>
      </w:pPr>
      <w:r>
        <w:rPr/>
        <w:t xml:space="preserve">第一节 2026-2031年中国医用干式激光相机行业发展前景分析</w:t>
      </w:r>
    </w:p>
    <w:p>
      <w:pPr>
        <w:spacing w:before="75" w:after="0"/>
      </w:pPr>
      <w:r>
        <w:rPr/>
        <w:t xml:space="preserve">一、医疗设备是永远的朝阳产业</w:t>
      </w:r>
    </w:p>
    <w:p>
      <w:pPr>
        <w:spacing w:before="75" w:after="0"/>
      </w:pPr>
      <w:r>
        <w:rPr/>
        <w:t xml:space="preserve">二、干式激光相机市场前景分析</w:t>
      </w:r>
    </w:p>
    <w:p>
      <w:pPr>
        <w:spacing w:before="75" w:after="0"/>
      </w:pPr>
      <w:r>
        <w:rPr/>
        <w:t xml:space="preserve">第二节 2026-2031年中国医用干式激光相机行业发展趋势分析</w:t>
      </w:r>
    </w:p>
    <w:p>
      <w:pPr>
        <w:spacing w:before="75" w:after="0"/>
      </w:pPr>
      <w:r>
        <w:rPr/>
        <w:t xml:space="preserve">一、干式激光相机技术发展趋势</w:t>
      </w:r>
    </w:p>
    <w:p>
      <w:pPr>
        <w:spacing w:before="75" w:after="0"/>
      </w:pPr>
      <w:r>
        <w:rPr/>
        <w:t xml:space="preserve">二、医用干式激光相机的发展趋势</w:t>
      </w:r>
    </w:p>
    <w:p>
      <w:pPr>
        <w:spacing w:before="75" w:after="0"/>
      </w:pPr>
      <w:r>
        <w:rPr/>
        <w:t xml:space="preserve">第三节 2026-2031年中国医用干式激光相机行业市场预测分析</w:t>
      </w:r>
    </w:p>
    <w:p>
      <w:pPr>
        <w:spacing w:before="75" w:after="0"/>
      </w:pPr>
      <w:r>
        <w:rPr/>
        <w:t xml:space="preserve">第四节 2026-2031年中国医用干式激光相机市场盈利预测分析</w:t>
      </w:r>
    </w:p>
    <w:p>
      <w:pPr>
        <w:spacing w:before="75" w:after="0"/>
      </w:pPr>
      <w:r>
        <w:rPr>
          <w:b w:val="1"/>
          <w:bCs w:val="1"/>
        </w:rPr>
        <w:t xml:space="preserve">第十二章 2026-2031年中国医用干式激光相机行业投资战略研究</w:t>
      </w:r>
    </w:p>
    <w:p>
      <w:pPr>
        <w:spacing w:before="75" w:after="0"/>
      </w:pPr>
      <w:r>
        <w:rPr/>
        <w:t xml:space="preserve">第一节 2026-2031年中国医用干式激光相机行业投资周期分析</w:t>
      </w:r>
    </w:p>
    <w:p>
      <w:pPr>
        <w:spacing w:before="75" w:after="0"/>
      </w:pPr>
      <w:r>
        <w:rPr/>
        <w:t xml:space="preserve">第二节 2026-2031年中国医用干式激光相机行业投资机会分析</w:t>
      </w:r>
    </w:p>
    <w:p>
      <w:pPr>
        <w:spacing w:before="75" w:after="0"/>
      </w:pPr>
      <w:r>
        <w:rPr/>
        <w:t xml:space="preserve">一、投资潜力分析</w:t>
      </w:r>
    </w:p>
    <w:p>
      <w:pPr>
        <w:spacing w:before="75" w:after="0"/>
      </w:pPr>
      <w:r>
        <w:rPr/>
        <w:t xml:space="preserve">二、与产业链相关的投资机会分析</w:t>
      </w:r>
    </w:p>
    <w:p>
      <w:pPr>
        <w:spacing w:before="75" w:after="0"/>
      </w:pPr>
      <w:r>
        <w:rPr/>
        <w:t xml:space="preserve">第三节 2026-2031年中国医用干式激光相机行业投资风险预警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图表：全球及亚洲地区激光相机装机量对比分析</w:t>
      </w:r>
    </w:p>
    <w:p>
      <w:pPr>
        <w:spacing w:before="75" w:after="0"/>
      </w:pPr>
      <w:r>
        <w:rPr/>
        <w:t xml:space="preserve">图表：市场激光相机主要产品对比分析</w:t>
      </w:r>
    </w:p>
    <w:p>
      <w:pPr>
        <w:spacing w:before="75" w:after="0"/>
      </w:pPr>
      <w:r>
        <w:rPr/>
        <w:t xml:space="preserve">图表：2021-2026年中国GDP总量及增长趋势图</w:t>
      </w:r>
    </w:p>
    <w:p>
      <w:pPr>
        <w:spacing w:before="75" w:after="0"/>
      </w:pPr>
      <w:r>
        <w:rPr/>
        <w:t xml:space="preserve">图表：中国月度CPI、PPI指数走势图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图表：2021-2026年我国医疗诊断及治疗设备制造行业企业数量增长趋势图</w:t>
      </w:r>
    </w:p>
    <w:p>
      <w:pPr>
        <w:spacing w:before="75" w:after="0"/>
      </w:pPr>
      <w:r>
        <w:rPr/>
        <w:t xml:space="preserve">图表：2021-2026年我国医疗诊断及治疗设备制造行业亏损企业数量增长趋势图</w:t>
      </w:r>
    </w:p>
    <w:p>
      <w:pPr>
        <w:spacing w:before="75" w:after="0"/>
      </w:pPr>
      <w:r>
        <w:rPr/>
        <w:t xml:space="preserve">图表：2021-2026年我国医疗诊断及治疗设备制造行业从业人数增长趋势图</w:t>
      </w:r>
    </w:p>
    <w:p>
      <w:pPr>
        <w:spacing w:before="75" w:after="0"/>
      </w:pPr>
      <w:r>
        <w:rPr/>
        <w:t xml:space="preserve">图表：2021-2026年我国医疗诊断及治疗设备制造行业资产规模增长趋势图</w:t>
      </w:r>
    </w:p>
    <w:p>
      <w:pPr>
        <w:spacing w:before="75" w:after="0"/>
      </w:pPr>
      <w:r>
        <w:rPr/>
        <w:t xml:space="preserve">图表：2021-2026年我国医疗诊断及治疗设备制造行业不同类型企业数量分布图</w:t>
      </w:r>
    </w:p>
    <w:p>
      <w:pPr>
        <w:spacing w:before="75" w:after="0"/>
      </w:pPr>
      <w:r>
        <w:rPr/>
        <w:t xml:space="preserve">图表：2021-2026年我国医疗诊断及治疗设备制造行业不同所有制企业数量分布图</w:t>
      </w:r>
    </w:p>
    <w:p>
      <w:pPr>
        <w:spacing w:before="75" w:after="0"/>
      </w:pPr>
      <w:r>
        <w:rPr/>
        <w:t xml:space="preserve">图表：2021-2026年我国医疗诊断及治疗设备制造行业不同类型企业销售收入分布图</w:t>
      </w:r>
    </w:p>
    <w:p>
      <w:pPr>
        <w:spacing w:before="75" w:after="0"/>
      </w:pPr>
      <w:r>
        <w:rPr/>
        <w:t xml:space="preserve">图表：2021-2026年我国医疗诊断及治疗设备制造行业不同所有制企业销售收入分布图</w:t>
      </w:r>
    </w:p>
    <w:p>
      <w:pPr>
        <w:spacing w:before="75" w:after="0"/>
      </w:pPr>
      <w:r>
        <w:rPr/>
        <w:t xml:space="preserve">图表：2021-2026年我国医疗诊断及治疗设备制造行业产成品增长趋势图</w:t>
      </w:r>
    </w:p>
    <w:p>
      <w:pPr>
        <w:spacing w:before="75" w:after="0"/>
      </w:pPr>
      <w:r>
        <w:rPr/>
        <w:t xml:space="preserve">图表：2021-2026年我国医疗诊断及治疗设备制造行业工业销售产值增长趋势图</w:t>
      </w:r>
    </w:p>
    <w:p>
      <w:pPr>
        <w:spacing w:before="75" w:after="0"/>
      </w:pPr>
      <w:r>
        <w:rPr/>
        <w:t xml:space="preserve">图表：2021-2026年我国医疗诊断及治疗设备制造行业出口交货值增长趋势图</w:t>
      </w:r>
    </w:p>
    <w:p>
      <w:pPr>
        <w:spacing w:before="75" w:after="0"/>
      </w:pPr>
      <w:r>
        <w:rPr/>
        <w:t xml:space="preserve">图表：2021-2026年我国医疗诊断及治疗设备制造行业销售成本增长趋势图</w:t>
      </w:r>
    </w:p>
    <w:p>
      <w:pPr>
        <w:spacing w:before="75" w:after="0"/>
      </w:pPr>
      <w:r>
        <w:rPr/>
        <w:t xml:space="preserve">图表：2021-2026年我国医疗诊断及治疗设备制造行业费用使用统计图</w:t>
      </w:r>
    </w:p>
    <w:p>
      <w:pPr>
        <w:spacing w:before="75" w:after="0"/>
      </w:pPr>
      <w:r>
        <w:rPr/>
        <w:t xml:space="preserve">图表：2021-2026年我国医疗诊断及治疗设备制造行业主要盈利指标统计图</w:t>
      </w:r>
    </w:p>
    <w:p>
      <w:pPr>
        <w:spacing w:before="75" w:after="0"/>
      </w:pPr>
      <w:r>
        <w:rPr/>
        <w:t xml:space="preserve">图表：2021-2026年我国医疗诊断及治疗设备制造行业主要盈利指标增长趋势图</w:t>
      </w:r>
    </w:p>
    <w:p>
      <w:pPr>
        <w:spacing w:before="75" w:after="0"/>
      </w:pPr>
      <w:r>
        <w:rPr/>
        <w:t xml:space="preserve">图表：北京万东医疗装备股份有限公司主要经济指标走势图</w:t>
      </w:r>
    </w:p>
    <w:p>
      <w:pPr>
        <w:spacing w:before="75" w:after="0"/>
      </w:pPr>
      <w:r>
        <w:rPr/>
        <w:t xml:space="preserve">图表：北京万东医疗装备股份有限公司经营收入走势图</w:t>
      </w:r>
    </w:p>
    <w:p>
      <w:pPr>
        <w:spacing w:before="75" w:after="0"/>
      </w:pPr>
      <w:r>
        <w:rPr/>
        <w:t xml:space="preserve">图表：北京万东医疗装备股份有限公司盈利指标走势图</w:t>
      </w:r>
    </w:p>
    <w:p>
      <w:pPr>
        <w:spacing w:before="75" w:after="0"/>
      </w:pPr>
      <w:r>
        <w:rPr/>
        <w:t xml:space="preserve">图表：北京万东医疗装备股份有限公司负债情况图</w:t>
      </w:r>
    </w:p>
    <w:p>
      <w:pPr>
        <w:spacing w:before="75" w:after="0"/>
      </w:pPr>
      <w:r>
        <w:rPr/>
        <w:t xml:space="preserve">图表：北京万东医疗装备股份有限公司负债指标走势图</w:t>
      </w:r>
    </w:p>
    <w:p>
      <w:pPr>
        <w:spacing w:before="75" w:after="0"/>
      </w:pPr>
      <w:r>
        <w:rPr/>
        <w:t xml:space="preserve">图表：北京万东医疗装备股份有限公司运营能力指标走势图</w:t>
      </w:r>
    </w:p>
    <w:p>
      <w:pPr>
        <w:spacing w:before="75" w:after="0"/>
      </w:pPr>
      <w:r>
        <w:rPr/>
        <w:t xml:space="preserve">图表：北京万东医疗装备股份有限公司成长能力指标走势图</w:t>
      </w:r>
    </w:p>
    <w:p>
      <w:pPr>
        <w:spacing w:before="75" w:after="0"/>
      </w:pPr>
      <w:r>
        <w:rPr/>
        <w:t xml:space="preserve">图表：东软集团股份有限公司主要经济指标走势图</w:t>
      </w:r>
    </w:p>
    <w:p>
      <w:pPr>
        <w:spacing w:before="75" w:after="0"/>
      </w:pPr>
      <w:r>
        <w:rPr/>
        <w:t xml:space="preserve">图表：东软集团股份有限公司经营收入走势图</w:t>
      </w:r>
    </w:p>
    <w:p>
      <w:pPr>
        <w:spacing w:before="75" w:after="0"/>
      </w:pPr>
      <w:r>
        <w:rPr/>
        <w:t xml:space="preserve">图表：东软集团股份有限公司盈利指标走势图</w:t>
      </w:r>
    </w:p>
    <w:p>
      <w:pPr>
        <w:spacing w:before="75" w:after="0"/>
      </w:pPr>
      <w:r>
        <w:rPr/>
        <w:t xml:space="preserve">图表：东软集团股份有限公司负债情况图</w:t>
      </w:r>
    </w:p>
    <w:p>
      <w:pPr>
        <w:spacing w:before="75" w:after="0"/>
      </w:pPr>
      <w:r>
        <w:rPr/>
        <w:t xml:space="preserve">图表：东软集团股份有限公司负债指标走势图</w:t>
      </w:r>
    </w:p>
    <w:p>
      <w:pPr>
        <w:spacing w:before="75" w:after="0"/>
      </w:pPr>
      <w:r>
        <w:rPr/>
        <w:t xml:space="preserve">图表：东软集团股份有限公司运营能力指标走势图</w:t>
      </w:r>
    </w:p>
    <w:p>
      <w:pPr>
        <w:spacing w:before="75" w:after="0"/>
      </w:pPr>
      <w:r>
        <w:rPr/>
        <w:t xml:space="preserve">图表：东软集团股份有限公司成长能力指标走势图</w:t>
      </w:r>
    </w:p>
    <w:p>
      <w:pPr>
        <w:spacing w:before="75" w:after="0"/>
      </w:pPr>
      <w:r>
        <w:rPr/>
        <w:t xml:space="preserve">图表：爱普生(中国)有限公司主要经济指标走势图</w:t>
      </w:r>
    </w:p>
    <w:p>
      <w:pPr>
        <w:spacing w:before="75" w:after="0"/>
      </w:pPr>
      <w:r>
        <w:rPr/>
        <w:t xml:space="preserve">图表：爱普生(中国)有限公司经营收入走势图</w:t>
      </w:r>
    </w:p>
    <w:p>
      <w:pPr>
        <w:spacing w:before="75" w:after="0"/>
      </w:pPr>
      <w:r>
        <w:rPr/>
        <w:t xml:space="preserve">图表：爱普生(中国)有限公司盈利指标走势图</w:t>
      </w:r>
    </w:p>
    <w:p>
      <w:pPr>
        <w:spacing w:before="75" w:after="0"/>
      </w:pPr>
      <w:r>
        <w:rPr/>
        <w:t xml:space="preserve">图表：爱普生(中国)有限公司负债情况图</w:t>
      </w:r>
    </w:p>
    <w:p>
      <w:pPr>
        <w:spacing w:before="75" w:after="0"/>
      </w:pPr>
      <w:r>
        <w:rPr/>
        <w:t xml:space="preserve">图表：爱普生(中国)有限公司负债指标走势图</w:t>
      </w:r>
    </w:p>
    <w:p>
      <w:pPr>
        <w:spacing w:before="75" w:after="0"/>
      </w:pPr>
      <w:r>
        <w:rPr/>
        <w:t xml:space="preserve">图表：爱普生(中国)有限公司运营能力指标走势图</w:t>
      </w:r>
    </w:p>
    <w:p>
      <w:pPr>
        <w:spacing w:before="75" w:after="0"/>
      </w:pPr>
      <w:r>
        <w:rPr/>
        <w:t xml:space="preserve">图表：爱普生(中国)有限公司成长能力指标走势图</w:t>
      </w:r>
    </w:p>
    <w:p>
      <w:pPr>
        <w:spacing w:before="75" w:after="0"/>
      </w:pPr>
      <w:r>
        <w:rPr/>
        <w:t xml:space="preserve">图表：2026-2031年中国医用干式激光相机行业市场预测分析</w:t>
      </w:r>
    </w:p>
    <w:p>
      <w:pPr>
        <w:spacing w:before="75" w:after="0"/>
      </w:pPr>
      <w:r>
        <w:rPr/>
        <w:t xml:space="preserve">图表：2026-2031年中国医用干式激光相机市场盈利预测分析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本文地址：https://www.51baogao.cn/yiliaoqixie/20090624806.shtml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062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2026-2031年中国医用干式激光相机市场分析及发展趋势预测报告</dc:title>
  <dc:description>2026-2031年中国医用干式激光相机市场分析及发展趋势预测报告</dc:description>
  <dc:subject>2026-2031年中国医用干式激光相机市场分析及发展趋势预测报告</dc:subject>
  <cp:keywords>研究报告</cp:keywords>
  <cp:category>研究报告</cp:category>
  <cp:lastModifiedBy>北京中道泰和信息咨询有限公司</cp:lastModifiedBy>
  <dcterms:created xsi:type="dcterms:W3CDTF">2026-03-24T18:00:14+08:00</dcterms:created>
  <dcterms:modified xsi:type="dcterms:W3CDTF">2026-03-24T18:00:14+08:00</dcterms:modified>
</cp:coreProperties>
</file>

<file path=docProps/custom.xml><?xml version="1.0" encoding="utf-8"?>
<Properties xmlns="http://schemas.openxmlformats.org/officeDocument/2006/custom-properties" xmlns:vt="http://schemas.openxmlformats.org/officeDocument/2006/docPropsVTypes"/>
</file>