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2024-2029年中国瓶装水行业市场发展分析及发展前景与投资机会分析报告</w:t>
      </w:r>
    </w:p>
    <w:p>
      <w:pPr>
        <w:spacing w:after="150"/>
      </w:pPr>
      <w:r>
        <w:rPr>
          <w:b w:val="1"/>
          <w:bCs w:val="1"/>
        </w:rPr>
        <w:t xml:space="preserve">报告简介</w:t>
      </w:r>
    </w:p>
    <w:p>
      <w:pPr>
        <w:spacing w:after="150"/>
      </w:pPr>
      <w:r>
        <w:rPr/>
        <w:t xml:space="preserve">瓶装水是一包装于瓶子内的饮用水，用于个人使用和零售。其使用的人可以来自任一地方，包括泉水、井水、纯水、自来水，或甚至有未处理或受污染的水。许多国家，尤其是发达国家，有国家标准来规范瓶装水的品质，主要用来确保水品质是否安全及标签是否符合内容物。但在其他许多在发展中国家则很少有这些标准，或没有真正地落实这些标准。</w:t>
      </w:r>
    </w:p>
    <w:p>
      <w:pPr>
        <w:spacing w:after="150"/>
      </w:pPr>
      <w:r>
        <w:rPr/>
        <w:t xml:space="preserve">瓶装水行业通过几年剧烈的市场竞争，至今似乎趋于平静。从激烈的竞争中，明显提高了消费者意识和饮水的科学知识。此外，生产企业也从激烈的竞争中悟出了许多道理。最明显的是全国各大、中型企业在生产管理、生产技术、产品质量等等方面都有了明显的提高。从全国销售市场来分析，先期建立的部分大、中型企业，至今市场声誉不败，产品销售抢手，说明品牌乃是产品的关键，管理是他们的优势，印证了技术可买，管理难买。在公众的认知中，瓶装水应该比自来水更安全。然而，瓶装饮用水的国标中，水质指标仅有20项，相比之下，自来水的标准中水质指标有106项;而一些病菌和微生物指标，也被认为瓶装水的标准宽松于自来水。国内多地出现了天然山泉水等新地方标准，与天然矿泉水一字之差，但在矿物质指标上却与后者相差甚远。</w:t>
      </w:r>
    </w:p>
    <w:p>
      <w:pPr>
        <w:spacing w:after="150"/>
      </w:pPr>
      <w:r>
        <w:rPr/>
        <w:t xml:space="preserve">中国软饮料消费群体已经逐渐从碳酸饮料过渡到瓶装水;瓶装水细分市场所占份额不断提高，其他细分市场，如碳酸饮料市场则进一步被蚕食。随着整个现代社会工作、生活节奏的加快，生活水平的提高，消费者更加生活品质和生活满足感的提升，对食品消费健康的重视程度会越来越高，人们对瓶装用水的消费量也将在未来几年持续稳定地增长。未来几年中国瓶装水市场规模将以8%-9%的增速增长，2025年市场规模有望突破3000亿元。</w:t>
      </w:r>
    </w:p>
    <w:p>
      <w:pPr>
        <w:spacing w:after="150"/>
      </w:pPr>
      <w:r>
        <w:rPr/>
        <w:t xml:space="preserve">对人类而言，饮用水是一种具备刚性需求的不可替代品。随着水源紧张和环境污染的加剧，世界范围内包装饮用水的需求会越来越大。就我国而言，在经济相对发达的大中型城市，购买瓶装水已经成为一种非常普遍的行为，即使是在小城市及乡村，随着人们生活水平的提高，也有越来越多人倾向于购买瓶装水。面对我国庞大的人口基数，瓶装水市场前景非常广阔。</w:t>
      </w:r>
    </w:p>
    <w:p>
      <w:pPr>
        <w:spacing w:after="150"/>
      </w:pPr>
      <w:r>
        <w:rPr/>
        <w:t xml:space="preserve">随着国内经济的发展，瓶装水市场发展面临巨大机遇和挑战。在市场竞争方面，瓶装水企业数量越来越多，市场正面临着供给与需求的不对称，瓶装水行业有进一步洗牌的强烈要求，但是在一些瓶装水细分市场仍有较大的发展空间，信息化技术将成为核心竞争力。本报告通过深入的调查、分析，投资者能够充分把握行业目前所处的全球和国内宏观经济形势，具体分析该产品所在的细分市场，对瓶装水行业总体市场的供求趋势及行业前景做出判断;明确目标市场、分析竞争对手，了解产品定位，把握市场特征，发掘价格规律，创新营销手段，提出瓶装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瓶装水行业研究单位等公布和提供的大量资料以及对行业内企业调研访察所获得的大量第一手数据，对我国瓶装水市场的发展状况、供需状况、竞争格局、赢利水平、发展趋势等进行了分析。报告重点分析了瓶装水前十大企业的研发、产销、战略、经营状况等。报告还对瓶装水市场风险进行了预测，为瓶装水生产厂家、流通企业以及零售商提供了新的投资机会和可借鉴的操作模式，对欲在瓶装水行业从事资本运作的经济实体等单位准确了解目前中国瓶装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瓶装水行业界定和分类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2019-2023年瓶装水行业国内外发展概述</w:t>
      </w:r>
    </w:p>
    <w:p>
      <w:pPr>
        <w:spacing w:after="150"/>
      </w:pPr>
      <w:r>
        <w:rPr/>
        <w:t xml:space="preserve">第一节 全球瓶装水行业发展概况</w:t>
      </w:r>
    </w:p>
    <w:p>
      <w:pPr>
        <w:spacing w:after="150"/>
      </w:pPr>
      <w:r>
        <w:rPr/>
        <w:t xml:space="preserve">一、全球瓶装水行业发展现状</w:t>
      </w:r>
    </w:p>
    <w:p>
      <w:pPr>
        <w:spacing w:after="150"/>
      </w:pPr>
      <w:r>
        <w:rPr/>
        <w:t xml:space="preserve">二、全球瓶装水行业发展趋势</w:t>
      </w:r>
    </w:p>
    <w:p>
      <w:pPr>
        <w:spacing w:after="150"/>
      </w:pPr>
      <w:r>
        <w:rPr/>
        <w:t xml:space="preserve">三、主要国家和地区发展状况</w:t>
      </w:r>
    </w:p>
    <w:p>
      <w:pPr>
        <w:spacing w:after="150"/>
      </w:pPr>
      <w:r>
        <w:rPr/>
        <w:t xml:space="preserve">第二节 中国瓶装水行业发展概况</w:t>
      </w:r>
    </w:p>
    <w:p>
      <w:pPr>
        <w:spacing w:after="150"/>
      </w:pPr>
      <w:r>
        <w:rPr/>
        <w:t xml:space="preserve">一、中国瓶装水行业发展历程与现状</w:t>
      </w:r>
    </w:p>
    <w:p>
      <w:pPr>
        <w:spacing w:after="150"/>
      </w:pPr>
      <w:r>
        <w:rPr/>
        <w:t xml:space="preserve">二、中国瓶装水行业发展中存在的问题</w:t>
      </w:r>
    </w:p>
    <w:p>
      <w:pPr>
        <w:spacing w:after="150"/>
      </w:pPr>
      <w:r>
        <w:rPr>
          <w:b w:val="1"/>
          <w:bCs w:val="1"/>
        </w:rPr>
        <w:t xml:space="preserve">第三章 2019-2023年中国瓶装水行业发展环境分析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瓶装水行业政策环境</w:t>
      </w:r>
    </w:p>
    <w:p>
      <w:pPr>
        <w:spacing w:after="150"/>
      </w:pPr>
      <w:r>
        <w:rPr/>
        <w:t xml:space="preserve">第四节 瓶装水行业技术环境</w:t>
      </w:r>
    </w:p>
    <w:p>
      <w:pPr>
        <w:spacing w:after="150"/>
      </w:pPr>
      <w:r>
        <w:rPr>
          <w:b w:val="1"/>
          <w:bCs w:val="1"/>
        </w:rPr>
        <w:t xml:space="preserve">第二部分 行业市场分析</w:t>
      </w:r>
    </w:p>
    <w:p>
      <w:pPr>
        <w:spacing w:after="150"/>
      </w:pPr>
      <w:r>
        <w:rPr>
          <w:b w:val="1"/>
          <w:bCs w:val="1"/>
        </w:rPr>
        <w:t xml:space="preserve">第四章 2019-2023年中国瓶装水行业市场分析</w:t>
      </w:r>
    </w:p>
    <w:p>
      <w:pPr>
        <w:spacing w:after="150"/>
      </w:pPr>
      <w:r>
        <w:rPr/>
        <w:t xml:space="preserve">第一节 市场规模</w:t>
      </w:r>
    </w:p>
    <w:p>
      <w:pPr>
        <w:spacing w:after="150"/>
      </w:pPr>
      <w:r>
        <w:rPr/>
        <w:t xml:space="preserve">一、瓶装水行业市场规模及增速</w:t>
      </w:r>
    </w:p>
    <w:p>
      <w:pPr>
        <w:spacing w:after="150"/>
      </w:pPr>
      <w:r>
        <w:rPr/>
        <w:t xml:space="preserve">二、瓶装水行业市场饱和度</w:t>
      </w:r>
    </w:p>
    <w:p>
      <w:pPr>
        <w:spacing w:after="150"/>
      </w:pPr>
      <w:r>
        <w:rPr/>
        <w:t xml:space="preserve">三、影响瓶装水行业市场规模的因素</w:t>
      </w:r>
    </w:p>
    <w:p>
      <w:pPr>
        <w:spacing w:after="150"/>
      </w:pPr>
      <w:r>
        <w:rPr/>
        <w:t xml:space="preserve">四、2024-2029年瓶装水行业市场规模及增速预测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一、瓶装水行业所处生命周期</w:t>
      </w:r>
    </w:p>
    <w:p>
      <w:pPr>
        <w:spacing w:after="150"/>
      </w:pPr>
      <w:r>
        <w:rPr/>
        <w:t xml:space="preserve">二、技术变革与行业革新对瓶装水行业的影响</w:t>
      </w:r>
    </w:p>
    <w:p>
      <w:pPr>
        <w:spacing w:after="150"/>
      </w:pPr>
      <w:r>
        <w:rPr/>
        <w:t xml:space="preserve">三、差异化分析</w:t>
      </w:r>
    </w:p>
    <w:p>
      <w:pPr>
        <w:spacing w:after="150"/>
      </w:pPr>
      <w:r>
        <w:rPr>
          <w:b w:val="1"/>
          <w:bCs w:val="1"/>
        </w:rPr>
        <w:t xml:space="preserve">第五章 2019-2023年中国瓶装水行业区域市场分析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2019-2023年中国瓶装水行业产业链分析</w:t>
      </w:r>
    </w:p>
    <w:p>
      <w:pPr>
        <w:spacing w:after="150"/>
      </w:pPr>
      <w:r>
        <w:rPr/>
        <w:t xml:space="preserve">第一节 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瓶装水上游行业分析</w:t>
      </w:r>
    </w:p>
    <w:p>
      <w:pPr>
        <w:spacing w:after="150"/>
      </w:pPr>
      <w:r>
        <w:rPr/>
        <w:t xml:space="preserve">一、瓶装水成本构成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四、上游行业对瓶装水行业的影响</w:t>
      </w:r>
    </w:p>
    <w:p>
      <w:pPr>
        <w:spacing w:after="150"/>
      </w:pPr>
      <w:r>
        <w:rPr/>
        <w:t xml:space="preserve">第三节 瓶装水下游行业分析</w:t>
      </w:r>
    </w:p>
    <w:p>
      <w:pPr>
        <w:spacing w:after="150"/>
      </w:pPr>
      <w:r>
        <w:rPr/>
        <w:t xml:space="preserve">一、瓶装水下游行业分布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四、下游需求对瓶装水行业的影响</w:t>
      </w:r>
    </w:p>
    <w:p>
      <w:pPr>
        <w:spacing w:after="150"/>
      </w:pPr>
      <w:r>
        <w:rPr>
          <w:b w:val="1"/>
          <w:bCs w:val="1"/>
        </w:rPr>
        <w:t xml:space="preserve">第四部分 行业深度分析</w:t>
      </w:r>
    </w:p>
    <w:p>
      <w:pPr>
        <w:spacing w:after="150"/>
      </w:pPr>
      <w:r>
        <w:rPr>
          <w:b w:val="1"/>
          <w:bCs w:val="1"/>
        </w:rPr>
        <w:t xml:space="preserve">第七章 2019-2023年中国瓶装水行业主导驱动因素分析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2019-2023年中国瓶装水行业偿债能力分析</w:t>
      </w:r>
    </w:p>
    <w:p>
      <w:pPr>
        <w:spacing w:after="150"/>
      </w:pPr>
      <w:r>
        <w:rPr/>
        <w:t xml:space="preserve">第一节 瓶装水行业资产负债率分析</w:t>
      </w:r>
    </w:p>
    <w:p>
      <w:pPr>
        <w:spacing w:after="150"/>
      </w:pPr>
      <w:r>
        <w:rPr/>
        <w:t xml:space="preserve">第二节 瓶装水行业速动比率分析</w:t>
      </w:r>
    </w:p>
    <w:p>
      <w:pPr>
        <w:spacing w:after="150"/>
      </w:pPr>
      <w:r>
        <w:rPr/>
        <w:t xml:space="preserve">第三节 瓶装水行业流动比率分析</w:t>
      </w:r>
    </w:p>
    <w:p>
      <w:pPr>
        <w:spacing w:after="150"/>
      </w:pPr>
      <w:r>
        <w:rPr/>
        <w:t xml:space="preserve">第四节 瓶装水行业利息保障倍数分析</w:t>
      </w:r>
    </w:p>
    <w:p>
      <w:pPr>
        <w:spacing w:after="150"/>
      </w:pPr>
      <w:r>
        <w:rPr/>
        <w:t xml:space="preserve">第五节 2024-2029年瓶装水行业偿债能力预测</w:t>
      </w:r>
    </w:p>
    <w:p>
      <w:pPr>
        <w:spacing w:after="150"/>
      </w:pPr>
      <w:r>
        <w:rPr>
          <w:b w:val="1"/>
          <w:bCs w:val="1"/>
        </w:rPr>
        <w:t xml:space="preserve">第九章 2019-2023年中国瓶装水行业营运能力分析</w:t>
      </w:r>
    </w:p>
    <w:p>
      <w:pPr>
        <w:spacing w:after="150"/>
      </w:pPr>
      <w:r>
        <w:rPr/>
        <w:t xml:space="preserve">第一节 瓶装水行业总资产周转率分析</w:t>
      </w:r>
    </w:p>
    <w:p>
      <w:pPr>
        <w:spacing w:after="150"/>
      </w:pPr>
      <w:r>
        <w:rPr/>
        <w:t xml:space="preserve">第二节 瓶装水行业净资产周转率分析</w:t>
      </w:r>
    </w:p>
    <w:p>
      <w:pPr>
        <w:spacing w:after="150"/>
      </w:pPr>
      <w:r>
        <w:rPr/>
        <w:t xml:space="preserve">第三节 瓶装水行业应收账款周转率分析</w:t>
      </w:r>
    </w:p>
    <w:p>
      <w:pPr>
        <w:spacing w:after="150"/>
      </w:pPr>
      <w:r>
        <w:rPr/>
        <w:t xml:space="preserve">第四节 瓶装水行业存货周转率分析</w:t>
      </w:r>
    </w:p>
    <w:p>
      <w:pPr>
        <w:spacing w:after="150"/>
      </w:pPr>
      <w:r>
        <w:rPr/>
        <w:t xml:space="preserve">第五节 2024-2029年瓶装水行业营运能力预测</w:t>
      </w:r>
    </w:p>
    <w:p>
      <w:pPr>
        <w:spacing w:after="150"/>
      </w:pPr>
      <w:r>
        <w:rPr>
          <w:b w:val="1"/>
          <w:bCs w:val="1"/>
        </w:rPr>
        <w:t xml:space="preserve">第五部分 行业竞争分析</w:t>
      </w:r>
    </w:p>
    <w:p>
      <w:pPr>
        <w:spacing w:after="150"/>
      </w:pPr>
      <w:r>
        <w:rPr>
          <w:b w:val="1"/>
          <w:bCs w:val="1"/>
        </w:rPr>
        <w:t xml:space="preserve">第十章 2019-2023年中国瓶装水行业竞争分析</w:t>
      </w:r>
    </w:p>
    <w:p>
      <w:pPr>
        <w:spacing w:after="150"/>
      </w:pPr>
      <w:r>
        <w:rPr/>
        <w:t xml:space="preserve">第一节 重点瓶装水企业市场份额</w:t>
      </w:r>
    </w:p>
    <w:p>
      <w:pPr>
        <w:spacing w:after="150"/>
      </w:pPr>
      <w:r>
        <w:rPr/>
        <w:t xml:space="preserve">第二节 瓶装水行业市场集中度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2019-2023年中国瓶装水行业重点企业分析</w:t>
      </w:r>
    </w:p>
    <w:p>
      <w:pPr>
        <w:spacing w:after="150"/>
      </w:pPr>
      <w:r>
        <w:rPr/>
        <w:t xml:space="preserve">第一节 加多宝(中国)饮料有限公司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农夫山泉股份有限公司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深圳市景田食品饮料有限公司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恒大农牧集团有限公司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华润怡宝饮料(中国)有限公司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西藏冰川矿泉水有限公司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屈臣氏集团(香港)有限公司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杭州娃哈哈集团有限公司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顶新国际集团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2024-2029年中国瓶装水行业发展与投资风险分析</w:t>
      </w:r>
    </w:p>
    <w:p>
      <w:pPr>
        <w:spacing w:after="150"/>
      </w:pPr>
      <w:r>
        <w:rPr/>
        <w:t xml:space="preserve">第一节 瓶装水行业环境风险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瓶装水行业政策风险</w:t>
      </w:r>
    </w:p>
    <w:p>
      <w:pPr>
        <w:spacing w:after="150"/>
      </w:pPr>
      <w:r>
        <w:rPr/>
        <w:t xml:space="preserve">第四节 瓶装水行业市场风险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2024-2029年中国瓶装水行业发展前景及投资机会分析</w:t>
      </w:r>
    </w:p>
    <w:p>
      <w:pPr>
        <w:spacing w:after="150"/>
      </w:pPr>
      <w:r>
        <w:rPr/>
        <w:t xml:space="preserve">第一节 瓶装水行业发展前景预测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瓶装水行业投资机会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w:t>
      </w:r>
    </w:p>
    <w:p>
      <w:pPr>
        <w:spacing w:after="150"/>
      </w:pPr>
      <w:r>
        <w:rPr/>
        <w:t xml:space="preserve">图表：2019-2023年全球瓶装水行业市场规模</w:t>
      </w:r>
    </w:p>
    <w:p>
      <w:pPr>
        <w:spacing w:after="150"/>
      </w:pPr>
      <w:r>
        <w:rPr/>
        <w:t xml:space="preserve">图表：2019-2023年中国瓶装水行业市场规模</w:t>
      </w:r>
    </w:p>
    <w:p>
      <w:pPr>
        <w:spacing w:after="150"/>
      </w:pPr>
      <w:r>
        <w:rPr/>
        <w:t xml:space="preserve">图表：2019-2023年中国瓶装水市场占全球份额比较</w:t>
      </w:r>
    </w:p>
    <w:p>
      <w:pPr>
        <w:spacing w:after="150"/>
      </w:pPr>
      <w:r>
        <w:rPr/>
        <w:t xml:space="preserve">图表：2019-2023年瓶装水行业集中度</w:t>
      </w:r>
    </w:p>
    <w:p>
      <w:pPr>
        <w:spacing w:after="150"/>
      </w:pPr>
      <w:r>
        <w:rPr/>
        <w:t xml:space="preserve">图表：2019-2023年瓶装水行业利润总额</w:t>
      </w:r>
    </w:p>
    <w:p>
      <w:pPr>
        <w:spacing w:after="150"/>
      </w:pPr>
      <w:r>
        <w:rPr/>
        <w:t xml:space="preserve">图表：2019-2023年瓶装水行业资产总计</w:t>
      </w:r>
    </w:p>
    <w:p>
      <w:pPr>
        <w:spacing w:after="150"/>
      </w:pPr>
      <w:r>
        <w:rPr/>
        <w:t xml:space="preserve">图表：2019-2023年瓶装水行业负债总计</w:t>
      </w:r>
    </w:p>
    <w:p>
      <w:pPr>
        <w:spacing w:after="150"/>
      </w:pPr>
      <w:r>
        <w:rPr/>
        <w:t xml:space="preserve">图表：2019-2023年瓶装水行业竞争力分析</w:t>
      </w:r>
    </w:p>
    <w:p>
      <w:pPr>
        <w:spacing w:after="150"/>
      </w:pPr>
      <w:r>
        <w:rPr/>
        <w:t xml:space="preserve">图表：2019-2023年瓶装水市场价格走势</w:t>
      </w:r>
    </w:p>
    <w:p>
      <w:pPr>
        <w:spacing w:after="150"/>
      </w:pPr>
      <w:r>
        <w:rPr/>
        <w:t xml:space="preserve">图表：2019-2023年瓶装水行业主营业务收入</w:t>
      </w:r>
    </w:p>
    <w:p>
      <w:pPr>
        <w:spacing w:after="150"/>
      </w:pPr>
      <w:r>
        <w:rPr/>
        <w:t xml:space="preserve">图表：2019-2023年瓶装水行业主营业务成本</w:t>
      </w:r>
    </w:p>
    <w:p>
      <w:pPr>
        <w:spacing w:after="150"/>
      </w:pPr>
      <w:r>
        <w:rPr/>
        <w:t xml:space="preserve">图表：2019-2023年瓶装水行业管理费用分析</w:t>
      </w:r>
    </w:p>
    <w:p>
      <w:pPr>
        <w:spacing w:after="150"/>
      </w:pPr>
      <w:r>
        <w:rPr/>
        <w:t xml:space="preserve">图表：2019-2023年瓶装水行业财务费用分析</w:t>
      </w:r>
    </w:p>
    <w:p>
      <w:pPr>
        <w:spacing w:after="150"/>
      </w:pPr>
      <w:r>
        <w:rPr/>
        <w:t xml:space="preserve">图表：2019-2023年瓶装水行业重要数据指标比较</w:t>
      </w:r>
    </w:p>
    <w:p>
      <w:pPr>
        <w:spacing w:after="150"/>
      </w:pPr>
      <w:r>
        <w:rPr/>
        <w:t xml:space="preserve">图表：2019-2023年中国瓶装水行业盈利能力分析</w:t>
      </w:r>
    </w:p>
    <w:p>
      <w:pPr>
        <w:spacing w:after="150"/>
      </w:pPr>
      <w:r>
        <w:rPr/>
        <w:t xml:space="preserve">图表：2019-2023年中国瓶装水行业运营能力分析</w:t>
      </w:r>
    </w:p>
    <w:p>
      <w:pPr>
        <w:spacing w:after="150"/>
      </w:pPr>
      <w:r>
        <w:rPr/>
        <w:t xml:space="preserve">图表：2019-2023年中国瓶装水行业偿债能力分析</w:t>
      </w:r>
    </w:p>
    <w:p>
      <w:pPr>
        <w:spacing w:after="150"/>
      </w:pPr>
      <w:r>
        <w:rPr/>
        <w:t xml:space="preserve">图表：2019-2023年中国瓶装水行业发展能力分析</w:t>
      </w:r>
    </w:p>
    <w:p>
      <w:pPr>
        <w:spacing w:after="150"/>
      </w:pPr>
      <w:r>
        <w:rPr/>
        <w:t xml:space="preserve">图表：2019-2023年瓶装水行业不同规模企业数量分布</w:t>
      </w:r>
    </w:p>
    <w:p>
      <w:pPr>
        <w:spacing w:after="150"/>
      </w:pPr>
      <w:r>
        <w:rPr/>
        <w:t xml:space="preserve">图表：2019-2023年瓶装水行业不同规模企业从业人员分布</w:t>
      </w:r>
    </w:p>
    <w:p>
      <w:pPr>
        <w:spacing w:after="150"/>
      </w:pPr>
      <w:r>
        <w:rPr/>
        <w:t xml:space="preserve">图表：2019-2023年瓶装水行业不同规模企业资产总额分布</w:t>
      </w:r>
    </w:p>
    <w:p>
      <w:pPr>
        <w:spacing w:after="150"/>
      </w:pPr>
      <w:r>
        <w:rPr/>
        <w:t xml:space="preserve">图表：2019-2023年瓶装水行业不同规模企业利润总额分布</w:t>
      </w:r>
    </w:p>
    <w:p>
      <w:pPr>
        <w:spacing w:after="150"/>
      </w:pPr>
      <w:r>
        <w:rPr/>
        <w:t xml:space="preserve">图表：2019-2023年瓶装水行业不同性质企业数量分布</w:t>
      </w:r>
    </w:p>
    <w:p>
      <w:pPr>
        <w:spacing w:after="150"/>
      </w:pPr>
      <w:r>
        <w:rPr/>
        <w:t xml:space="preserve">图表：2019-2023年瓶装水行业不同性质企业从业人员分布</w:t>
      </w:r>
    </w:p>
    <w:p>
      <w:pPr>
        <w:spacing w:after="150"/>
      </w:pPr>
      <w:r>
        <w:rPr/>
        <w:t xml:space="preserve">图表：2019-2023年瓶装水行业不同性质企业资产总额分布</w:t>
      </w:r>
    </w:p>
    <w:p>
      <w:pPr>
        <w:spacing w:after="150"/>
      </w:pPr>
      <w:r>
        <w:rPr/>
        <w:t xml:space="preserve">图表：2019-2023年瓶装水行业不同性质企业利润总额分布</w:t>
      </w:r>
    </w:p>
    <w:p>
      <w:pPr>
        <w:spacing w:after="150"/>
      </w:pPr>
      <w:r>
        <w:rPr/>
        <w:t xml:space="preserve">图表：2024-2029年瓶装水行业市场规模预测</w:t>
      </w:r>
    </w:p>
    <w:p>
      <w:pPr>
        <w:spacing w:after="150"/>
      </w:pPr>
      <w:r>
        <w:rPr/>
        <w:t xml:space="preserve">图表：2024-2029年瓶装水行业竞争格局预测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本文地址：https://www.51baogao.cn/yinliao/pingzhuangshui.shtml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pingzhuangshu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2024-2029年中国瓶装水行业市场发展分析及发展前景与投资机会分析报告</dc:title>
  <dc:description>2024-2029年中国瓶装水行业市场发展分析及发展前景与投资机会分析报告</dc:description>
  <dc:subject>2024-2029年中国瓶装水行业市场发展分析及发展前景与投资机会分析报告</dc:subject>
  <cp:keywords>研究报告</cp:keywords>
  <cp:category>研究报告</cp:category>
  <cp:lastModifiedBy>北京中道泰和信息咨询有限公司</cp:lastModifiedBy>
  <dcterms:created xsi:type="dcterms:W3CDTF">2024-02-29T14:27:21+08:00</dcterms:created>
  <dcterms:modified xsi:type="dcterms:W3CDTF">2024-02-29T14:27:21+08:00</dcterms:modified>
</cp:coreProperties>
</file>

<file path=docProps/custom.xml><?xml version="1.0" encoding="utf-8"?>
<Properties xmlns="http://schemas.openxmlformats.org/officeDocument/2006/custom-properties" xmlns:vt="http://schemas.openxmlformats.org/officeDocument/2006/docPropsVTypes"/>
</file>