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2026-2031年中国肝病用药行业竞争格局分析与投资战略研究咨询报告</w:t>
      </w:r>
    </w:p>
    <w:p>
      <w:pPr>
        <w:spacing w:after="150"/>
      </w:pPr>
      <w:r>
        <w:rPr>
          <w:b w:val="1"/>
          <w:bCs w:val="1"/>
        </w:rPr>
        <w:t xml:space="preserve">报告简介</w:t>
      </w:r>
    </w:p>
    <w:p>
      <w:pPr>
        <w:spacing w:after="150"/>
      </w:pPr>
      <w:r>
        <w:rPr/>
        <w:t xml:space="preserve">肝病用药研究报告对肝病用药行业研究的内容和方法进行全面的阐述和论证，对研究过程中所获取的肝病用药资料进行全面系统的整理和分析，通过图表、统计结果及文献资料，或以纵向的发展过程，或横向类别分析提出论点、分析论据，进行论证。肝病用药报告绝对如实地反映客观情况，叙述、说明、推断、引用均恰如其分。文字、用词应力求准确。研究报告的文字也简单、明了、通顺、流畅，既明白如话，又把研究的效果准确地、科学地表达出来。肝病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病用药行业的发展状况进行了深入透彻地分析，对我国行业市场情况、技术现状、供需形势作了详尽研究，重点分析了国内外重点企业、行业发展趋势以及行业投资情况，报告还对肝病用药下游行业的发展进行了探讨，是肝病用药及相关企业、投资部门、研究机构准确了解目前中国市场发展动态，把握肝病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肝病用药相关概述</w:t>
      </w:r>
    </w:p>
    <w:p>
      <w:pPr>
        <w:spacing w:before="75" w:after="0"/>
      </w:pPr>
      <w:r>
        <w:rPr/>
        <w:t xml:space="preserve">第一节 肝病基础阐述</w:t>
      </w:r>
    </w:p>
    <w:p>
      <w:pPr>
        <w:spacing w:before="75" w:after="0"/>
      </w:pPr>
      <w:r>
        <w:rPr/>
        <w:t xml:space="preserve">一、肝病的分类及危害</w:t>
      </w:r>
    </w:p>
    <w:p>
      <w:pPr>
        <w:spacing w:before="75" w:after="0"/>
      </w:pPr>
      <w:r>
        <w:rPr/>
        <w:t xml:space="preserve">二、传播途径</w:t>
      </w:r>
    </w:p>
    <w:p>
      <w:pPr>
        <w:spacing w:before="75" w:after="0"/>
      </w:pPr>
      <w:r>
        <w:rPr/>
        <w:t xml:space="preserve">三、肝病症状</w:t>
      </w:r>
    </w:p>
    <w:p>
      <w:pPr>
        <w:spacing w:before="75" w:after="0"/>
      </w:pPr>
      <w:r>
        <w:rPr/>
        <w:t xml:space="preserve">四、肝病治疗</w:t>
      </w:r>
    </w:p>
    <w:p>
      <w:pPr>
        <w:spacing w:before="75" w:after="0"/>
      </w:pPr>
      <w:r>
        <w:rPr/>
        <w:t xml:space="preserve">第二节 病毒性肝炎</w:t>
      </w:r>
    </w:p>
    <w:p>
      <w:pPr>
        <w:spacing w:before="75" w:after="0"/>
      </w:pPr>
      <w:r>
        <w:rPr/>
        <w:t xml:space="preserve">一、甲型肝炎病毒hav</w:t>
      </w:r>
    </w:p>
    <w:p>
      <w:pPr>
        <w:spacing w:before="75" w:after="0"/>
      </w:pPr>
      <w:r>
        <w:rPr/>
        <w:t xml:space="preserve">二、乙型肝炎病毒hbv</w:t>
      </w:r>
    </w:p>
    <w:p>
      <w:pPr>
        <w:spacing w:before="75" w:after="0"/>
      </w:pPr>
      <w:r>
        <w:rPr/>
        <w:t xml:space="preserve">三、丙型肝炎病毒hcv</w:t>
      </w:r>
    </w:p>
    <w:p>
      <w:pPr>
        <w:spacing w:before="75" w:after="0"/>
      </w:pPr>
      <w:r>
        <w:rPr/>
        <w:t xml:space="preserve">四、丁型肝炎病毒(hdv)</w:t>
      </w:r>
    </w:p>
    <w:p>
      <w:pPr>
        <w:spacing w:before="75" w:after="0"/>
      </w:pPr>
      <w:r>
        <w:rPr/>
        <w:t xml:space="preserve">五、戊型肝炎病毒hev</w:t>
      </w:r>
    </w:p>
    <w:p>
      <w:pPr>
        <w:spacing w:before="75" w:after="0"/>
      </w:pPr>
      <w:r>
        <w:rPr/>
        <w:t xml:space="preserve">第三节 脂肪肝的发病趋势</w:t>
      </w:r>
    </w:p>
    <w:p>
      <w:pPr>
        <w:spacing w:before="75" w:after="0"/>
      </w:pPr>
      <w:r>
        <w:rPr/>
        <w:t xml:space="preserve">第四节 肝癌的发病特点</w:t>
      </w:r>
    </w:p>
    <w:p>
      <w:pPr>
        <w:spacing w:before="75" w:after="0"/>
      </w:pPr>
      <w:r>
        <w:rPr/>
        <w:t xml:space="preserve">第五节 药物性肝损害</w:t>
      </w:r>
    </w:p>
    <w:p>
      <w:pPr>
        <w:spacing w:before="75" w:after="0"/>
      </w:pPr>
      <w:r>
        <w:rPr/>
        <w:t xml:space="preserve">一、药物性肝损害发生率</w:t>
      </w:r>
    </w:p>
    <w:p>
      <w:pPr>
        <w:spacing w:before="75" w:after="0"/>
      </w:pPr>
      <w:r>
        <w:rPr/>
        <w:t xml:space="preserve">二、临床上常见的易致肝损害的药物</w:t>
      </w:r>
    </w:p>
    <w:p>
      <w:pPr>
        <w:spacing w:before="75" w:after="0"/>
      </w:pPr>
      <w:r>
        <w:rPr/>
        <w:t xml:space="preserve">三、治疗肝病药物引起的肝损害</w:t>
      </w:r>
    </w:p>
    <w:p>
      <w:pPr>
        <w:spacing w:before="75" w:after="0"/>
      </w:pPr>
      <w:r>
        <w:rPr>
          <w:b w:val="1"/>
          <w:bCs w:val="1"/>
        </w:rPr>
        <w:t xml:space="preserve">第二章 2021-2026年全球肝病用药市场运行态势探析</w:t>
      </w:r>
    </w:p>
    <w:p>
      <w:pPr>
        <w:spacing w:before="75" w:after="0"/>
      </w:pPr>
      <w:r>
        <w:rPr/>
        <w:t xml:space="preserve">第一节 2021-2026年全球肝病用药市场环境浅析</w:t>
      </w:r>
    </w:p>
    <w:p>
      <w:pPr>
        <w:spacing w:before="75" w:after="0"/>
      </w:pPr>
      <w:r>
        <w:rPr/>
        <w:t xml:space="preserve">一、全球肝病发病率情况</w:t>
      </w:r>
    </w:p>
    <w:p>
      <w:pPr>
        <w:spacing w:before="75" w:after="0"/>
      </w:pPr>
      <w:r>
        <w:rPr/>
        <w:t xml:space="preserve">二、全球肝病学术研讨</w:t>
      </w:r>
    </w:p>
    <w:p>
      <w:pPr>
        <w:spacing w:before="75" w:after="0"/>
      </w:pPr>
      <w:r>
        <w:rPr/>
        <w:t xml:space="preserve">第二节 2021-2026年全球肝病用药市场动态分析</w:t>
      </w:r>
    </w:p>
    <w:p>
      <w:pPr>
        <w:spacing w:before="75" w:after="0"/>
      </w:pPr>
      <w:r>
        <w:rPr/>
        <w:t xml:space="preserve">一、全球肝病用药市场规模分析</w:t>
      </w:r>
    </w:p>
    <w:p>
      <w:pPr>
        <w:spacing w:before="75" w:after="0"/>
      </w:pPr>
      <w:r>
        <w:rPr/>
        <w:t xml:space="preserve">二、全球肝病用药临床应用情况</w:t>
      </w:r>
    </w:p>
    <w:p>
      <w:pPr>
        <w:spacing w:before="75" w:after="0"/>
      </w:pPr>
      <w:r>
        <w:rPr/>
        <w:t xml:space="preserve">三、全球肝病新药研发情况</w:t>
      </w:r>
    </w:p>
    <w:p>
      <w:pPr>
        <w:spacing w:before="75" w:after="0"/>
      </w:pPr>
      <w:r>
        <w:rPr/>
        <w:t xml:space="preserve">四、全球肝病用药重点市场分析</w:t>
      </w:r>
    </w:p>
    <w:p>
      <w:pPr>
        <w:spacing w:before="75" w:after="0"/>
      </w:pPr>
      <w:r>
        <w:rPr/>
        <w:t xml:space="preserve">第三节 2026-2031年全球肝病用药市场前景预测</w:t>
      </w:r>
    </w:p>
    <w:p>
      <w:pPr>
        <w:spacing w:before="75" w:after="0"/>
      </w:pPr>
      <w:r>
        <w:rPr>
          <w:b w:val="1"/>
          <w:bCs w:val="1"/>
        </w:rPr>
        <w:t xml:space="preserve">第三章 2021-2026年中国肝病用药行业市场发展环境解析</w:t>
      </w:r>
    </w:p>
    <w:p>
      <w:pPr>
        <w:spacing w:before="75" w:after="0"/>
      </w:pPr>
      <w:r>
        <w:rPr/>
        <w:t xml:space="preserve">第一节 2021-2026年中国宏观经济环境分析</w:t>
      </w:r>
    </w:p>
    <w:p>
      <w:pPr>
        <w:spacing w:before="75" w:after="0"/>
      </w:pPr>
      <w:r>
        <w:rPr/>
        <w:t xml:space="preserve">第二节 2021-2026年中国肝病用药市场政策环境分析</w:t>
      </w:r>
    </w:p>
    <w:p>
      <w:pPr>
        <w:spacing w:before="75" w:after="0"/>
      </w:pPr>
      <w:r>
        <w:rPr/>
        <w:t xml:space="preserve">一、医药行业相关政策标准分析</w:t>
      </w:r>
    </w:p>
    <w:p>
      <w:pPr>
        <w:spacing w:before="75" w:after="0"/>
      </w:pPr>
      <w:r>
        <w:rPr/>
        <w:t xml:space="preserve">二、相关行业政策的影响</w:t>
      </w:r>
    </w:p>
    <w:p>
      <w:pPr>
        <w:spacing w:before="75" w:after="0"/>
      </w:pPr>
      <w:r>
        <w:rPr/>
        <w:t xml:space="preserve">三、法律法规</w:t>
      </w:r>
    </w:p>
    <w:p>
      <w:pPr>
        <w:spacing w:before="75" w:after="0"/>
      </w:pPr>
      <w:r>
        <w:rPr/>
        <w:t xml:space="preserve">第三节 2021-2026年中国肝病用药市场社会环境分析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中国肝炎发病率及流行情况统计分析</w:t>
      </w:r>
    </w:p>
    <w:p>
      <w:pPr>
        <w:spacing w:before="75" w:after="0"/>
      </w:pPr>
      <w:r>
        <w:rPr/>
        <w:t xml:space="preserve">第一节 急性肝炎病患者人数统计及占比</w:t>
      </w:r>
    </w:p>
    <w:p>
      <w:pPr>
        <w:spacing w:before="75" w:after="0"/>
      </w:pPr>
      <w:r>
        <w:rPr/>
        <w:t xml:space="preserve">一、甲型肝炎</w:t>
      </w:r>
    </w:p>
    <w:p>
      <w:pPr>
        <w:spacing w:before="75" w:after="0"/>
      </w:pPr>
      <w:r>
        <w:rPr/>
        <w:t xml:space="preserve">二、乙型肝炎</w:t>
      </w:r>
    </w:p>
    <w:p>
      <w:pPr>
        <w:spacing w:before="75" w:after="0"/>
      </w:pPr>
      <w:r>
        <w:rPr/>
        <w:t xml:space="preserve">三、丙型肝炎</w:t>
      </w:r>
    </w:p>
    <w:p>
      <w:pPr>
        <w:spacing w:before="75" w:after="0"/>
      </w:pPr>
      <w:r>
        <w:rPr/>
        <w:t xml:space="preserve">四、戊型肝炎</w:t>
      </w:r>
    </w:p>
    <w:p>
      <w:pPr>
        <w:spacing w:before="75" w:after="0"/>
      </w:pPr>
      <w:r>
        <w:rPr/>
        <w:t xml:space="preserve">第二节 甲型肝炎病毒流行率</w:t>
      </w:r>
    </w:p>
    <w:p>
      <w:pPr>
        <w:spacing w:before="75" w:after="0"/>
      </w:pPr>
      <w:r>
        <w:rPr/>
        <w:t xml:space="preserve">一、甲型肝炎病毒的抗体总流行率</w:t>
      </w:r>
    </w:p>
    <w:p>
      <w:pPr>
        <w:spacing w:before="75" w:after="0"/>
      </w:pPr>
      <w:r>
        <w:rPr/>
        <w:t xml:space="preserve">二、甲型肝炎流行率分析</w:t>
      </w:r>
    </w:p>
    <w:p>
      <w:pPr>
        <w:spacing w:before="75" w:after="0"/>
      </w:pPr>
      <w:r>
        <w:rPr/>
        <w:t xml:space="preserve">第三节 中国乙型肝炎病毒的总流行率、感染率、携带率</w:t>
      </w:r>
    </w:p>
    <w:p>
      <w:pPr>
        <w:spacing w:before="75" w:after="0"/>
      </w:pPr>
      <w:r>
        <w:rPr/>
        <w:t xml:space="preserve">一、中国乙型肝炎病毒的总流行率区域差异性分析</w:t>
      </w:r>
    </w:p>
    <w:p>
      <w:pPr>
        <w:spacing w:before="75" w:after="0"/>
      </w:pPr>
      <w:r>
        <w:rPr/>
        <w:t xml:space="preserve">二、中国育龄妇女乙型肝炎表面抗原携带率</w:t>
      </w:r>
    </w:p>
    <w:p>
      <w:pPr>
        <w:spacing w:before="75" w:after="0"/>
      </w:pPr>
      <w:r>
        <w:rPr/>
        <w:t xml:space="preserve">第四节 中国也是丙型肝炎、戊型肝炎高发区</w:t>
      </w:r>
    </w:p>
    <w:p>
      <w:pPr>
        <w:spacing w:before="75" w:after="0"/>
      </w:pPr>
      <w:r>
        <w:rPr/>
        <w:t xml:space="preserve">一、丙型肝炎病毒的总流行率</w:t>
      </w:r>
    </w:p>
    <w:p>
      <w:pPr>
        <w:spacing w:before="75" w:after="0"/>
      </w:pPr>
      <w:r>
        <w:rPr/>
        <w:t xml:space="preserve">二、戊型肝炎病毒的总流行率</w:t>
      </w:r>
    </w:p>
    <w:p>
      <w:pPr>
        <w:spacing w:before="75" w:after="0"/>
      </w:pPr>
      <w:r>
        <w:rPr>
          <w:b w:val="1"/>
          <w:bCs w:val="1"/>
        </w:rPr>
        <w:t xml:space="preserve">第五章 肝药种类列述</w:t>
      </w:r>
    </w:p>
    <w:p>
      <w:pPr>
        <w:spacing w:before="75" w:after="0"/>
      </w:pPr>
      <w:r>
        <w:rPr/>
        <w:t xml:space="preserve">第一节 抗病毒药</w:t>
      </w:r>
    </w:p>
    <w:p>
      <w:pPr>
        <w:spacing w:before="75" w:after="0"/>
      </w:pPr>
      <w:r>
        <w:rPr/>
        <w:t xml:space="preserve">一、干扰素类抗病毒药</w:t>
      </w:r>
    </w:p>
    <w:p>
      <w:pPr>
        <w:spacing w:before="75" w:after="0"/>
      </w:pPr>
      <w:r>
        <w:rPr/>
        <w:t xml:space="preserve">二、核苷酸类抗病毒药</w:t>
      </w:r>
    </w:p>
    <w:p>
      <w:pPr>
        <w:spacing w:before="75" w:after="0"/>
      </w:pPr>
      <w:r>
        <w:rPr/>
        <w:t xml:space="preserve">第二节 免疫调节药</w:t>
      </w:r>
    </w:p>
    <w:p>
      <w:pPr>
        <w:spacing w:before="75" w:after="0"/>
      </w:pPr>
      <w:r>
        <w:rPr/>
        <w:t xml:space="preserve">第三节 中成药</w:t>
      </w:r>
    </w:p>
    <w:p>
      <w:pPr>
        <w:spacing w:before="75" w:after="0"/>
      </w:pPr>
      <w:r>
        <w:rPr/>
        <w:t xml:space="preserve">一、抗病毒类</w:t>
      </w:r>
    </w:p>
    <w:p>
      <w:pPr>
        <w:spacing w:before="75" w:after="0"/>
      </w:pPr>
      <w:r>
        <w:rPr/>
        <w:t xml:space="preserve">二、抗肝纤维化类</w:t>
      </w:r>
    </w:p>
    <w:p>
      <w:pPr>
        <w:spacing w:before="75" w:after="0"/>
      </w:pPr>
      <w:r>
        <w:rPr/>
        <w:t xml:space="preserve">三、提高免疫力类</w:t>
      </w:r>
    </w:p>
    <w:p>
      <w:pPr>
        <w:spacing w:before="75" w:after="0"/>
      </w:pPr>
      <w:r>
        <w:rPr/>
        <w:t xml:space="preserve">第四节 保肝护肝药</w:t>
      </w:r>
    </w:p>
    <w:p>
      <w:pPr>
        <w:spacing w:before="75" w:after="0"/>
      </w:pPr>
      <w:r>
        <w:rPr/>
        <w:t xml:space="preserve">一、维生素类药物</w:t>
      </w:r>
    </w:p>
    <w:p>
      <w:pPr>
        <w:spacing w:before="75" w:after="0"/>
      </w:pPr>
      <w:r>
        <w:rPr/>
        <w:t xml:space="preserve">二、具有解毒功能类药物</w:t>
      </w:r>
    </w:p>
    <w:p>
      <w:pPr>
        <w:spacing w:before="75" w:after="0"/>
      </w:pPr>
      <w:r>
        <w:rPr/>
        <w:t xml:space="preserve">三、促进能量代谢类药物</w:t>
      </w:r>
    </w:p>
    <w:p>
      <w:pPr>
        <w:spacing w:before="75" w:after="0"/>
      </w:pPr>
      <w:r>
        <w:rPr/>
        <w:t xml:space="preserve">四、促进蛋白质合成类药物</w:t>
      </w:r>
    </w:p>
    <w:p>
      <w:pPr>
        <w:spacing w:before="75" w:after="0"/>
      </w:pPr>
      <w:r>
        <w:rPr>
          <w:b w:val="1"/>
          <w:bCs w:val="1"/>
        </w:rPr>
        <w:t xml:space="preserve">第六章 2021-2026年中国肝病用药市场深度研究</w:t>
      </w:r>
    </w:p>
    <w:p>
      <w:pPr>
        <w:spacing w:before="75" w:after="0"/>
      </w:pPr>
      <w:r>
        <w:rPr/>
        <w:t xml:space="preserve">第一节 2021-2026年中国肝病用药市场总况</w:t>
      </w:r>
    </w:p>
    <w:p>
      <w:pPr>
        <w:spacing w:before="75" w:after="0"/>
      </w:pPr>
      <w:r>
        <w:rPr/>
        <w:t xml:space="preserve">一、国内肝药市场容量</w:t>
      </w:r>
    </w:p>
    <w:p>
      <w:pPr>
        <w:spacing w:before="75" w:after="0"/>
      </w:pPr>
      <w:r>
        <w:rPr/>
        <w:t xml:space="preserve">二、庞大的患者群体造就了诱人的肝病治疗药物市场</w:t>
      </w:r>
    </w:p>
    <w:p>
      <w:pPr>
        <w:spacing w:before="75" w:after="0"/>
      </w:pPr>
      <w:r>
        <w:rPr/>
        <w:t xml:space="preserve">第二节 肝病用药类别及其差异化分析</w:t>
      </w:r>
    </w:p>
    <w:p>
      <w:pPr>
        <w:spacing w:before="75" w:after="0"/>
      </w:pPr>
      <w:r>
        <w:rPr/>
        <w:t xml:space="preserve">一、免疫调节药</w:t>
      </w:r>
    </w:p>
    <w:p>
      <w:pPr>
        <w:spacing w:before="75" w:after="0"/>
      </w:pPr>
      <w:r>
        <w:rPr/>
        <w:t xml:space="preserve">二、中成药</w:t>
      </w:r>
    </w:p>
    <w:p>
      <w:pPr>
        <w:spacing w:before="75" w:after="0"/>
      </w:pPr>
      <w:r>
        <w:rPr/>
        <w:t xml:space="preserve">三、改善肝功能药</w:t>
      </w:r>
    </w:p>
    <w:p>
      <w:pPr>
        <w:spacing w:before="75" w:after="0"/>
      </w:pPr>
      <w:r>
        <w:rPr/>
        <w:t xml:space="preserve">第三节 乙肝用药市场分析</w:t>
      </w:r>
    </w:p>
    <w:p>
      <w:pPr>
        <w:spacing w:before="75" w:after="0"/>
      </w:pPr>
      <w:r>
        <w:rPr/>
        <w:t xml:space="preserve">第四节 丙肝用药与市场需求分析</w:t>
      </w:r>
    </w:p>
    <w:p>
      <w:pPr>
        <w:spacing w:before="75" w:after="0"/>
      </w:pPr>
      <w:r>
        <w:rPr/>
        <w:t xml:space="preserve">第五节 脂肪肝用药与需求市场分析</w:t>
      </w:r>
    </w:p>
    <w:p>
      <w:pPr>
        <w:spacing w:before="75" w:after="0"/>
      </w:pPr>
      <w:r>
        <w:rPr/>
        <w:t xml:space="preserve">第六节 肝病辅助药扶起大市场</w:t>
      </w:r>
    </w:p>
    <w:p>
      <w:pPr>
        <w:spacing w:before="75" w:after="0"/>
      </w:pPr>
      <w:r>
        <w:rPr>
          <w:b w:val="1"/>
          <w:bCs w:val="1"/>
        </w:rPr>
        <w:t xml:space="preserve">第七章 2021-2026年中国肝病用药细分市场动态观察</w:t>
      </w:r>
    </w:p>
    <w:p>
      <w:pPr>
        <w:spacing w:before="75" w:after="0"/>
      </w:pPr>
      <w:r>
        <w:rPr/>
        <w:t xml:space="preserve">第一节 抗病毒药物市场分析</w:t>
      </w:r>
    </w:p>
    <w:p>
      <w:pPr>
        <w:spacing w:before="75" w:after="0"/>
      </w:pPr>
      <w:r>
        <w:rPr/>
        <w:t xml:space="preserve">一、抗肝炎病毒药物市场分析与最新研发动向</w:t>
      </w:r>
    </w:p>
    <w:p>
      <w:pPr>
        <w:spacing w:before="75" w:after="0"/>
      </w:pPr>
      <w:r>
        <w:rPr/>
        <w:t xml:space="preserve">二、干扰素产销动态、竞争格局与趋势分析</w:t>
      </w:r>
    </w:p>
    <w:p>
      <w:pPr>
        <w:spacing w:before="75" w:after="0"/>
      </w:pPr>
      <w:r>
        <w:rPr/>
        <w:t xml:space="preserve">三、核苷类抗肝炎病毒药物概况、市场分析与研发进展</w:t>
      </w:r>
    </w:p>
    <w:p>
      <w:pPr>
        <w:spacing w:before="75" w:after="0"/>
      </w:pPr>
      <w:r>
        <w:rPr/>
        <w:t xml:space="preserve">第二节 免疫调节药市场</w:t>
      </w:r>
    </w:p>
    <w:p>
      <w:pPr>
        <w:spacing w:before="75" w:after="0"/>
      </w:pPr>
      <w:r>
        <w:rPr/>
        <w:t xml:space="preserve">一、免疫调节的治疗</w:t>
      </w:r>
    </w:p>
    <w:p>
      <w:pPr>
        <w:spacing w:before="75" w:after="0"/>
      </w:pPr>
      <w:r>
        <w:rPr/>
        <w:t xml:space="preserve">二、胸腺肽α1治疗重型肝炎的免疫调节研究</w:t>
      </w:r>
    </w:p>
    <w:p>
      <w:pPr>
        <w:spacing w:before="75" w:after="0"/>
      </w:pPr>
      <w:r>
        <w:rPr/>
        <w:t xml:space="preserve">三、胸腺素市场分析</w:t>
      </w:r>
    </w:p>
    <w:p>
      <w:pPr>
        <w:spacing w:before="75" w:after="0"/>
      </w:pPr>
      <w:r>
        <w:rPr/>
        <w:t xml:space="preserve">第三节 中成药</w:t>
      </w:r>
    </w:p>
    <w:p>
      <w:pPr>
        <w:spacing w:before="75" w:after="0"/>
      </w:pPr>
      <w:r>
        <w:rPr/>
        <w:t xml:space="preserve">一、用于肝炎治疗的中药介绍</w:t>
      </w:r>
    </w:p>
    <w:p>
      <w:pPr>
        <w:spacing w:before="75" w:after="0"/>
      </w:pPr>
      <w:r>
        <w:rPr/>
        <w:t xml:space="preserve">二、用于抗乙型肝炎病毒中药推荐-苦参素</w:t>
      </w:r>
    </w:p>
    <w:p>
      <w:pPr>
        <w:spacing w:before="75" w:after="0"/>
      </w:pPr>
      <w:r>
        <w:rPr/>
        <w:t xml:space="preserve">三、病毒性肝炎中药外治现状及述评</w:t>
      </w:r>
    </w:p>
    <w:p>
      <w:pPr>
        <w:spacing w:before="75" w:after="0"/>
      </w:pPr>
      <w:r>
        <w:rPr/>
        <w:t xml:space="preserve">四、肝病中成药制剂市场规模及占比</w:t>
      </w:r>
    </w:p>
    <w:p>
      <w:pPr>
        <w:spacing w:before="75" w:after="0"/>
      </w:pPr>
      <w:r>
        <w:rPr/>
        <w:t xml:space="preserve">第四节 护肝药种类介绍与市场分析</w:t>
      </w:r>
    </w:p>
    <w:p>
      <w:pPr>
        <w:spacing w:before="75" w:after="0"/>
      </w:pPr>
      <w:r>
        <w:rPr/>
        <w:t xml:space="preserve">一、护肝药种类介绍</w:t>
      </w:r>
    </w:p>
    <w:p>
      <w:pPr>
        <w:spacing w:before="75" w:after="0"/>
      </w:pPr>
      <w:r>
        <w:rPr/>
        <w:t xml:space="preserve">二、护肝用药市场分析</w:t>
      </w:r>
    </w:p>
    <w:p>
      <w:pPr>
        <w:spacing w:before="75" w:after="0"/>
      </w:pPr>
      <w:r>
        <w:rPr/>
        <w:t xml:space="preserve">三、中国护肝药市场稳定增长</w:t>
      </w:r>
    </w:p>
    <w:p>
      <w:pPr>
        <w:spacing w:before="75" w:after="0"/>
      </w:pPr>
      <w:r>
        <w:rPr>
          <w:b w:val="1"/>
          <w:bCs w:val="1"/>
        </w:rPr>
        <w:t xml:space="preserve">第八章 2021-2026年中国乙肝疫苗市场分析</w:t>
      </w:r>
    </w:p>
    <w:p>
      <w:pPr>
        <w:spacing w:before="75" w:after="0"/>
      </w:pPr>
      <w:r>
        <w:rPr/>
        <w:t xml:space="preserve">第一节 国内乙肝疫苗市场分析</w:t>
      </w:r>
    </w:p>
    <w:p>
      <w:pPr>
        <w:spacing w:before="75" w:after="0"/>
      </w:pPr>
      <w:r>
        <w:rPr/>
        <w:t xml:space="preserve">第二节 基因工程乙肝疫苗</w:t>
      </w:r>
    </w:p>
    <w:p>
      <w:pPr>
        <w:spacing w:before="75" w:after="0"/>
      </w:pPr>
      <w:r>
        <w:rPr/>
        <w:t xml:space="preserve">一、第三代亚单位或基因工程/多肽疫苗研发方兴未艾</w:t>
      </w:r>
    </w:p>
    <w:p>
      <w:pPr>
        <w:spacing w:before="75" w:after="0"/>
      </w:pPr>
      <w:r>
        <w:rPr/>
        <w:t xml:space="preserve">二、基因工程乙肝疫苗临床应用情况</w:t>
      </w:r>
    </w:p>
    <w:p>
      <w:pPr>
        <w:spacing w:before="75" w:after="0"/>
      </w:pPr>
      <w:r>
        <w:rPr/>
        <w:t xml:space="preserve">三、成人接种基因工程乙肝疫苗效果分析</w:t>
      </w:r>
    </w:p>
    <w:p>
      <w:pPr>
        <w:spacing w:before="75" w:after="0"/>
      </w:pPr>
      <w:r>
        <w:rPr/>
        <w:t xml:space="preserve">四、基因工程乙肝疫苗市场前景广阔</w:t>
      </w:r>
    </w:p>
    <w:p>
      <w:pPr>
        <w:spacing w:before="75" w:after="0"/>
      </w:pPr>
      <w:r>
        <w:rPr/>
        <w:t xml:space="preserve">第三节 乙肝疫苗研发状况</w:t>
      </w:r>
    </w:p>
    <w:p>
      <w:pPr>
        <w:spacing w:before="75" w:after="0"/>
      </w:pPr>
      <w:r>
        <w:rPr/>
        <w:t xml:space="preserve">一、甲乙肝炎疫苗问世</w:t>
      </w:r>
    </w:p>
    <w:p>
      <w:pPr>
        <w:spacing w:before="75" w:after="0"/>
      </w:pPr>
      <w:r>
        <w:rPr/>
        <w:t xml:space="preserve">二、看重乙肝疫苗未来市场</w:t>
      </w:r>
    </w:p>
    <w:p>
      <w:pPr>
        <w:spacing w:before="75" w:after="0"/>
      </w:pPr>
      <w:r>
        <w:rPr/>
        <w:t xml:space="preserve">三、中国科学家研制出治疗性乙肝疫苗</w:t>
      </w:r>
    </w:p>
    <w:p>
      <w:pPr>
        <w:spacing w:before="75" w:after="0"/>
      </w:pPr>
      <w:r>
        <w:rPr/>
        <w:t xml:space="preserve">第四节 其它肝炎疫苗</w:t>
      </w:r>
    </w:p>
    <w:p>
      <w:pPr>
        <w:spacing w:before="75" w:after="0"/>
      </w:pPr>
      <w:r>
        <w:rPr/>
        <w:t xml:space="preserve">一、甲型肝炎疫苗的现状</w:t>
      </w:r>
    </w:p>
    <w:p>
      <w:pPr>
        <w:spacing w:before="75" w:after="0"/>
      </w:pPr>
      <w:r>
        <w:rPr/>
        <w:t xml:space="preserve">二、丙型肝炎病毒dna疫苗的研究进展</w:t>
      </w:r>
    </w:p>
    <w:p>
      <w:pPr>
        <w:spacing w:before="75" w:after="0"/>
      </w:pPr>
      <w:r>
        <w:rPr/>
        <w:t xml:space="preserve">三、日本研究开发出新型丙型肝炎疫苗</w:t>
      </w:r>
    </w:p>
    <w:p>
      <w:pPr>
        <w:spacing w:before="75" w:after="0"/>
      </w:pPr>
      <w:r>
        <w:rPr/>
        <w:t xml:space="preserve">四、中国丙型肝炎治疗性疫苗研究获突破</w:t>
      </w:r>
    </w:p>
    <w:p>
      <w:pPr>
        <w:spacing w:before="75" w:after="0"/>
      </w:pPr>
      <w:r>
        <w:rPr/>
        <w:t xml:space="preserve">五、中国丙型肝炎疫苗研究喜获新进展</w:t>
      </w:r>
    </w:p>
    <w:p>
      <w:pPr>
        <w:spacing w:before="75" w:after="0"/>
      </w:pPr>
      <w:r>
        <w:rPr>
          <w:b w:val="1"/>
          <w:bCs w:val="1"/>
        </w:rPr>
        <w:t xml:space="preserve">第九章 中国抗肝病主流药物比较分析</w:t>
      </w:r>
    </w:p>
    <w:p>
      <w:pPr>
        <w:spacing w:before="75" w:after="0"/>
      </w:pPr>
      <w:r>
        <w:rPr/>
        <w:t xml:space="preserve">第一节 拉米夫定</w:t>
      </w:r>
    </w:p>
    <w:p>
      <w:pPr>
        <w:spacing w:before="75" w:after="0"/>
      </w:pPr>
      <w:r>
        <w:rPr/>
        <w:t xml:space="preserve">一、疗效</w:t>
      </w:r>
    </w:p>
    <w:p>
      <w:pPr>
        <w:spacing w:before="75" w:after="0"/>
      </w:pPr>
      <w:r>
        <w:rPr/>
        <w:t xml:space="preserve">二、安全性</w:t>
      </w:r>
    </w:p>
    <w:p>
      <w:pPr>
        <w:spacing w:before="75" w:after="0"/>
      </w:pPr>
      <w:r>
        <w:rPr/>
        <w:t xml:space="preserve">三、治疗中存在的问题</w:t>
      </w:r>
    </w:p>
    <w:p>
      <w:pPr>
        <w:spacing w:before="75" w:after="0"/>
      </w:pPr>
      <w:r>
        <w:rPr/>
        <w:t xml:space="preserve">四、停药后反跳</w:t>
      </w:r>
    </w:p>
    <w:p>
      <w:pPr>
        <w:spacing w:before="75" w:after="0"/>
      </w:pPr>
      <w:r>
        <w:rPr/>
        <w:t xml:space="preserve">五、耐药性</w:t>
      </w:r>
    </w:p>
    <w:p>
      <w:pPr>
        <w:spacing w:before="75" w:after="0"/>
      </w:pPr>
      <w:r>
        <w:rPr/>
        <w:t xml:space="preserve">六、对策</w:t>
      </w:r>
    </w:p>
    <w:p>
      <w:pPr>
        <w:spacing w:before="75" w:after="0"/>
      </w:pPr>
      <w:r>
        <w:rPr/>
        <w:t xml:space="preserve">七、展望</w:t>
      </w:r>
    </w:p>
    <w:p>
      <w:pPr>
        <w:spacing w:before="75" w:after="0"/>
      </w:pPr>
      <w:r>
        <w:rPr/>
        <w:t xml:space="preserve">第二节 干扰素</w:t>
      </w:r>
    </w:p>
    <w:p>
      <w:pPr>
        <w:spacing w:before="75" w:after="0"/>
      </w:pPr>
      <w:r>
        <w:rPr/>
        <w:t xml:space="preserve">一、治疗乙型肝炎的远期疗效</w:t>
      </w:r>
    </w:p>
    <w:p>
      <w:pPr>
        <w:spacing w:before="75" w:after="0"/>
      </w:pPr>
      <w:r>
        <w:rPr/>
        <w:t xml:space="preserve">二、剂量、疗程</w:t>
      </w:r>
    </w:p>
    <w:p>
      <w:pPr>
        <w:spacing w:before="75" w:after="0"/>
      </w:pPr>
      <w:r>
        <w:rPr/>
        <w:t xml:space="preserve">三、治疗乙型肝炎的适应症及影响疗效的因素</w:t>
      </w:r>
    </w:p>
    <w:p>
      <w:pPr>
        <w:spacing w:before="75" w:after="0"/>
      </w:pPr>
      <w:r>
        <w:rPr/>
        <w:t xml:space="preserve">第三节 其它热点肝病药市场分析</w:t>
      </w:r>
    </w:p>
    <w:p>
      <w:pPr>
        <w:spacing w:before="75" w:after="0"/>
      </w:pPr>
      <w:r>
        <w:rPr/>
        <w:t xml:space="preserve">一、易善复胶囊</w:t>
      </w:r>
    </w:p>
    <w:p>
      <w:pPr>
        <w:spacing w:before="75" w:after="0"/>
      </w:pPr>
      <w:r>
        <w:rPr/>
        <w:t xml:space="preserve">二、西维尔硒酵母片</w:t>
      </w:r>
    </w:p>
    <w:p>
      <w:pPr>
        <w:spacing w:before="75" w:after="0"/>
      </w:pPr>
      <w:r>
        <w:rPr/>
        <w:t xml:space="preserve">三、草仙乙肝胶囊</w:t>
      </w:r>
    </w:p>
    <w:p>
      <w:pPr>
        <w:spacing w:before="75" w:after="0"/>
      </w:pPr>
      <w:r>
        <w:rPr/>
        <w:t xml:space="preserve">四、护肝片</w:t>
      </w:r>
    </w:p>
    <w:p>
      <w:pPr>
        <w:spacing w:before="75" w:after="0"/>
      </w:pPr>
      <w:r>
        <w:rPr/>
        <w:t xml:space="preserve">五、肌苷注射液、肌苷口服液、肌苷片</w:t>
      </w:r>
    </w:p>
    <w:p>
      <w:pPr>
        <w:spacing w:before="75" w:after="0"/>
      </w:pPr>
      <w:r>
        <w:rPr>
          <w:b w:val="1"/>
          <w:bCs w:val="1"/>
        </w:rPr>
        <w:t xml:space="preserve">第十章 肝病研究成果的临床应用及最新研究成果动态追踪</w:t>
      </w:r>
    </w:p>
    <w:p>
      <w:pPr>
        <w:spacing w:before="75" w:after="0"/>
      </w:pPr>
      <w:r>
        <w:rPr/>
        <w:t xml:space="preserve">第一节 脂肪肝的研究进展</w:t>
      </w:r>
    </w:p>
    <w:p>
      <w:pPr>
        <w:spacing w:before="75" w:after="0"/>
      </w:pPr>
      <w:r>
        <w:rPr/>
        <w:t xml:space="preserve">第二节 肝细胞治疗成功实施</w:t>
      </w:r>
    </w:p>
    <w:p>
      <w:pPr>
        <w:spacing w:before="75" w:after="0"/>
      </w:pPr>
      <w:r>
        <w:rPr/>
        <w:t xml:space="preserve">第三节 肝病治疗新药物研发与临床应用</w:t>
      </w:r>
    </w:p>
    <w:p>
      <w:pPr>
        <w:spacing w:before="75" w:after="0"/>
      </w:pPr>
      <w:r>
        <w:rPr/>
        <w:t xml:space="preserve">一、治疗乙肝新药研究成果</w:t>
      </w:r>
    </w:p>
    <w:p>
      <w:pPr>
        <w:spacing w:before="75" w:after="0"/>
      </w:pPr>
      <w:r>
        <w:rPr/>
        <w:t xml:space="preserve">二、新型抗丙肝药研究动态</w:t>
      </w:r>
    </w:p>
    <w:p>
      <w:pPr>
        <w:spacing w:before="75" w:after="0"/>
      </w:pPr>
      <w:r>
        <w:rPr/>
        <w:t xml:space="preserve">第四节 中医治肝研究新成果</w:t>
      </w:r>
    </w:p>
    <w:p>
      <w:pPr>
        <w:spacing w:before="75" w:after="0"/>
      </w:pPr>
      <w:r>
        <w:rPr/>
        <w:t xml:space="preserve">一、肝病新疗法的推广及学术成果的交流</w:t>
      </w:r>
    </w:p>
    <w:p>
      <w:pPr>
        <w:spacing w:before="75" w:after="0"/>
      </w:pPr>
      <w:r>
        <w:rPr/>
        <w:t xml:space="preserve">二、中医药防治肝病及科技成果的转化与推广方面取得了突出成就</w:t>
      </w:r>
    </w:p>
    <w:p>
      <w:pPr>
        <w:spacing w:before="75" w:after="0"/>
      </w:pPr>
      <w:r>
        <w:rPr/>
        <w:t xml:space="preserve">三、中医治肝最新研制成功“抗病毒免疫重建系列疗法”</w:t>
      </w:r>
    </w:p>
    <w:p>
      <w:pPr>
        <w:spacing w:before="75" w:after="0"/>
      </w:pPr>
      <w:r>
        <w:rPr>
          <w:b w:val="1"/>
          <w:bCs w:val="1"/>
        </w:rPr>
        <w:t xml:space="preserve">第十一章 2021-2026年中国肝病用药市场竞争动态及趋势透析</w:t>
      </w:r>
    </w:p>
    <w:p>
      <w:pPr>
        <w:spacing w:before="75" w:after="0"/>
      </w:pPr>
      <w:r>
        <w:rPr/>
        <w:t xml:space="preserve">第一节 2021-2026年中国肝病用药竞争总况</w:t>
      </w:r>
    </w:p>
    <w:p>
      <w:pPr>
        <w:spacing w:before="75" w:after="0"/>
      </w:pPr>
      <w:r>
        <w:rPr/>
        <w:t xml:space="preserve">一、肝药市场竞争形成两大阵营</w:t>
      </w:r>
    </w:p>
    <w:p>
      <w:pPr>
        <w:spacing w:before="75" w:after="0"/>
      </w:pPr>
      <w:r>
        <w:rPr/>
        <w:t xml:space="preserve">二、肝药市场竞争激烈</w:t>
      </w:r>
    </w:p>
    <w:p>
      <w:pPr>
        <w:spacing w:before="75" w:after="0"/>
      </w:pPr>
      <w:r>
        <w:rPr/>
        <w:t xml:space="preserve">三、肝药市场品牌凸现</w:t>
      </w:r>
    </w:p>
    <w:p>
      <w:pPr>
        <w:spacing w:before="75" w:after="0"/>
      </w:pPr>
      <w:r>
        <w:rPr/>
        <w:t xml:space="preserve">第二节 中国肝病用药市场竞争动态分析</w:t>
      </w:r>
    </w:p>
    <w:p>
      <w:pPr>
        <w:spacing w:before="75" w:after="0"/>
      </w:pPr>
      <w:r>
        <w:rPr/>
        <w:t xml:space="preserve">一、抗乙肝病毒药物唱主角</w:t>
      </w:r>
    </w:p>
    <w:p>
      <w:pPr>
        <w:spacing w:before="75" w:after="0"/>
      </w:pPr>
      <w:r>
        <w:rPr/>
        <w:t xml:space="preserve">二、抗病毒化药品——大洗牌的格局初现端倪</w:t>
      </w:r>
    </w:p>
    <w:p>
      <w:pPr>
        <w:spacing w:before="75" w:after="0"/>
      </w:pPr>
      <w:r>
        <w:rPr/>
        <w:t xml:space="preserve">第三节 中国肝药细分领域竞争力探析</w:t>
      </w:r>
    </w:p>
    <w:p>
      <w:pPr>
        <w:spacing w:before="75" w:after="0"/>
      </w:pPr>
      <w:r>
        <w:rPr/>
        <w:t xml:space="preserve">一、护肝药市场——功能锁定清晰，争夺肝病边缘市场</w:t>
      </w:r>
    </w:p>
    <w:p>
      <w:pPr>
        <w:spacing w:before="75" w:after="0"/>
      </w:pPr>
      <w:r>
        <w:rPr/>
        <w:t xml:space="preserve">二、抗病毒化药品——大洗牌的格局初现端倪</w:t>
      </w:r>
    </w:p>
    <w:p>
      <w:pPr>
        <w:spacing w:before="75" w:after="0"/>
      </w:pPr>
      <w:r>
        <w:rPr/>
        <w:t xml:space="preserve">三、抗病毒中药——聚焦确有疗效的植物药市场竞争力分析</w:t>
      </w:r>
    </w:p>
    <w:p>
      <w:pPr>
        <w:spacing w:before="75" w:after="0"/>
      </w:pPr>
      <w:r>
        <w:rPr/>
        <w:t xml:space="preserve">四、免疫调节剂竞争优劣分析</w:t>
      </w:r>
    </w:p>
    <w:p>
      <w:pPr>
        <w:spacing w:before="75" w:after="0"/>
      </w:pPr>
      <w:r>
        <w:rPr/>
        <w:t xml:space="preserve">五、干扰素市场——好疗效反走低端路线，本土出路难</w:t>
      </w:r>
    </w:p>
    <w:p>
      <w:pPr>
        <w:spacing w:before="75" w:after="0"/>
      </w:pPr>
      <w:r>
        <w:rPr/>
        <w:t xml:space="preserve">第四节 2026-2031年中国肝病用药市场竞争趋势分析</w:t>
      </w:r>
    </w:p>
    <w:p>
      <w:pPr>
        <w:spacing w:before="75" w:after="0"/>
      </w:pPr>
      <w:r>
        <w:rPr>
          <w:b w:val="1"/>
          <w:bCs w:val="1"/>
        </w:rPr>
        <w:t xml:space="preserve">第十二章 2021-2026年中国肝病用药市场swot分析</w:t>
      </w:r>
    </w:p>
    <w:p>
      <w:pPr>
        <w:spacing w:before="75" w:after="0"/>
      </w:pPr>
      <w:r>
        <w:rPr/>
        <w:t xml:space="preserve">第一节 优势</w:t>
      </w:r>
    </w:p>
    <w:p>
      <w:pPr>
        <w:spacing w:before="75" w:after="0"/>
      </w:pPr>
      <w:r>
        <w:rPr/>
        <w:t xml:space="preserve">第二节 劣势</w:t>
      </w:r>
    </w:p>
    <w:p>
      <w:pPr>
        <w:spacing w:before="75" w:after="0"/>
      </w:pPr>
      <w:r>
        <w:rPr/>
        <w:t xml:space="preserve">第三节 机遇</w:t>
      </w:r>
    </w:p>
    <w:p>
      <w:pPr>
        <w:spacing w:before="75" w:after="0"/>
      </w:pPr>
      <w:r>
        <w:rPr/>
        <w:t xml:space="preserve">第四节 挑战</w:t>
      </w:r>
    </w:p>
    <w:p>
      <w:pPr>
        <w:spacing w:before="75" w:after="0"/>
      </w:pPr>
      <w:r>
        <w:rPr>
          <w:b w:val="1"/>
          <w:bCs w:val="1"/>
        </w:rPr>
        <w:t xml:space="preserve">第十三章 国内外肝病用药典型生产企业运营状况解析</w:t>
      </w:r>
    </w:p>
    <w:p>
      <w:pPr>
        <w:spacing w:before="75" w:after="0"/>
      </w:pPr>
      <w:r>
        <w:rPr/>
        <w:t xml:space="preserve">第一节 葛兰素史克公司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五、市场营销区域分析</w:t>
      </w:r>
    </w:p>
    <w:p>
      <w:pPr>
        <w:spacing w:before="75" w:after="0"/>
      </w:pPr>
      <w:r>
        <w:rPr/>
        <w:t xml:space="preserve">六、技术革新能力分析</w:t>
      </w:r>
    </w:p>
    <w:p>
      <w:pPr>
        <w:spacing w:before="75" w:after="0"/>
      </w:pPr>
      <w:r>
        <w:rPr/>
        <w:t xml:space="preserve">七、成长性分析</w:t>
      </w:r>
    </w:p>
    <w:p>
      <w:pPr>
        <w:spacing w:before="75" w:after="0"/>
      </w:pPr>
      <w:r>
        <w:rPr/>
        <w:t xml:space="preserve">八、公司发展战略规划</w:t>
      </w:r>
    </w:p>
    <w:p>
      <w:pPr>
        <w:spacing w:before="75" w:after="0"/>
      </w:pPr>
      <w:r>
        <w:rPr/>
        <w:t xml:space="preserve">第二节 罗氏公司</w:t>
      </w:r>
    </w:p>
    <w:p>
      <w:pPr>
        <w:spacing w:before="75" w:after="0"/>
      </w:pPr>
      <w:r>
        <w:rPr/>
        <w:t xml:space="preserve">第三节 美国默克</w:t>
      </w:r>
    </w:p>
    <w:p>
      <w:pPr>
        <w:spacing w:before="75" w:after="0"/>
      </w:pPr>
      <w:r>
        <w:rPr/>
        <w:t xml:space="preserve">第四节 江苏正大天晴药业股份有限公司</w:t>
      </w:r>
    </w:p>
    <w:p>
      <w:pPr>
        <w:spacing w:before="75" w:after="0"/>
      </w:pPr>
      <w:r>
        <w:rPr/>
        <w:t xml:space="preserve">第五节 北京双鹭药业股份有限公司</w:t>
      </w:r>
    </w:p>
    <w:p>
      <w:pPr>
        <w:spacing w:before="75" w:after="0"/>
      </w:pPr>
      <w:r>
        <w:rPr>
          <w:b w:val="1"/>
          <w:bCs w:val="1"/>
        </w:rPr>
        <w:t xml:space="preserve">第十四章 2026-2031年中国肝病用药市场发展前景及建议分析</w:t>
      </w:r>
    </w:p>
    <w:p>
      <w:pPr>
        <w:spacing w:before="75" w:after="0"/>
      </w:pPr>
      <w:r>
        <w:rPr/>
        <w:t xml:space="preserve">第一节 2026-2031年中国肝病用药市场前景预测</w:t>
      </w:r>
    </w:p>
    <w:p>
      <w:pPr>
        <w:spacing w:before="75" w:after="0"/>
      </w:pPr>
      <w:r>
        <w:rPr/>
        <w:t xml:space="preserve">一、中国肝病发病率预测分析</w:t>
      </w:r>
    </w:p>
    <w:p>
      <w:pPr>
        <w:spacing w:before="75" w:after="0"/>
      </w:pPr>
      <w:r>
        <w:rPr/>
        <w:t xml:space="preserve">二、中国肝病用药市场规模及盈利空间</w:t>
      </w:r>
    </w:p>
    <w:p>
      <w:pPr>
        <w:spacing w:before="75" w:after="0"/>
      </w:pPr>
      <w:r>
        <w:rPr/>
        <w:t xml:space="preserve">三、中国治疗肝病中成药市场前景预测</w:t>
      </w:r>
    </w:p>
    <w:p>
      <w:pPr>
        <w:spacing w:before="75" w:after="0"/>
      </w:pPr>
      <w:r>
        <w:rPr/>
        <w:t xml:space="preserve">第二节 肝病用药新药审批以及市场建议</w:t>
      </w:r>
    </w:p>
    <w:p>
      <w:pPr>
        <w:spacing w:before="75" w:after="0"/>
      </w:pPr>
      <w:r>
        <w:rPr/>
        <w:t xml:space="preserve">第十五章 2026-2031年中国肝病用药市场投资可行性研究分析</w:t>
      </w:r>
    </w:p>
    <w:p>
      <w:pPr>
        <w:spacing w:before="75" w:after="0"/>
      </w:pPr>
      <w:r>
        <w:rPr/>
        <w:t xml:space="preserve">第一节 2021-2026年中国肝病用药市场投资概况</w:t>
      </w:r>
    </w:p>
    <w:p>
      <w:pPr>
        <w:spacing w:before="75" w:after="0"/>
      </w:pPr>
      <w:r>
        <w:rPr/>
        <w:t xml:space="preserve">一、中国肝病用药投资环境</w:t>
      </w:r>
    </w:p>
    <w:p>
      <w:pPr>
        <w:spacing w:before="75" w:after="0"/>
      </w:pPr>
      <w:r>
        <w:rPr/>
        <w:t xml:space="preserve">二、中国肝病用药投资特性</w:t>
      </w:r>
    </w:p>
    <w:p>
      <w:pPr>
        <w:spacing w:before="75" w:after="0"/>
      </w:pPr>
      <w:r>
        <w:rPr/>
        <w:t xml:space="preserve">第二节 2026-2031年中国肝病用药行业投资机会分析</w:t>
      </w:r>
    </w:p>
    <w:p>
      <w:pPr>
        <w:spacing w:before="75" w:after="0"/>
      </w:pPr>
      <w:r>
        <w:rPr/>
        <w:t xml:space="preserve">一、肝病用药市场投资热点研究</w:t>
      </w:r>
    </w:p>
    <w:p>
      <w:pPr>
        <w:spacing w:before="75" w:after="0"/>
      </w:pPr>
      <w:r>
        <w:rPr/>
        <w:t xml:space="preserve">二、肝病用药市场投资潜力分析</w:t>
      </w:r>
    </w:p>
    <w:p>
      <w:pPr>
        <w:spacing w:before="75" w:after="0"/>
      </w:pPr>
      <w:r>
        <w:rPr/>
        <w:t xml:space="preserve">第三节 2026-2031年中国肝病用药行业投资风险分析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三、药品安全风险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图表：全球肝病用药市场规模分析</w:t>
      </w:r>
    </w:p>
    <w:p>
      <w:pPr>
        <w:spacing w:before="75" w:after="0"/>
      </w:pPr>
      <w:r>
        <w:rPr/>
        <w:t xml:space="preserve">图表：全球乙肝新药进展</w:t>
      </w:r>
    </w:p>
    <w:p>
      <w:pPr>
        <w:spacing w:before="75" w:after="0"/>
      </w:pPr>
      <w:r>
        <w:rPr/>
        <w:t xml:space="preserve">图表：2026-2031年全球肝病用药市场前景预测</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图表：中国城乡居民恩格尔系数对比表</w:t>
      </w:r>
    </w:p>
    <w:p>
      <w:pPr>
        <w:spacing w:before="75" w:after="0"/>
      </w:pPr>
      <w:r>
        <w:rPr/>
        <w:t xml:space="preserve">图表：规模以上工业增加值同比增长速度</w:t>
      </w:r>
    </w:p>
    <w:p>
      <w:pPr>
        <w:spacing w:before="75" w:after="0"/>
      </w:pPr>
      <w:r>
        <w:rPr/>
        <w:t xml:space="preserve">图表：2021-2026年份规模以上工业生产主要数据</w:t>
      </w:r>
    </w:p>
    <w:p>
      <w:pPr>
        <w:spacing w:before="75" w:after="0"/>
      </w:pPr>
      <w:r>
        <w:rPr/>
        <w:t xml:space="preserve">图表：钢材日均产量及同比增速</w:t>
      </w:r>
    </w:p>
    <w:p>
      <w:pPr>
        <w:spacing w:before="75" w:after="0"/>
      </w:pPr>
      <w:r>
        <w:rPr/>
        <w:t xml:space="preserve">图表：水泥日均产量及同比增速</w:t>
      </w:r>
    </w:p>
    <w:p>
      <w:pPr>
        <w:spacing w:before="75" w:after="0"/>
      </w:pPr>
      <w:r>
        <w:rPr/>
        <w:t xml:space="preserve">图表：十种有色金属日均产量及同比增速</w:t>
      </w:r>
    </w:p>
    <w:p>
      <w:pPr>
        <w:spacing w:before="75" w:after="0"/>
      </w:pPr>
      <w:r>
        <w:rPr/>
        <w:t xml:space="preserve">图表：乙烯日均产量及同比增速</w:t>
      </w:r>
    </w:p>
    <w:p>
      <w:pPr>
        <w:spacing w:before="75" w:after="0"/>
      </w:pPr>
      <w:r>
        <w:rPr/>
        <w:t xml:space="preserve">图表：汽车日均产量及同比增速</w:t>
      </w:r>
    </w:p>
    <w:p>
      <w:pPr>
        <w:spacing w:before="75" w:after="0"/>
      </w:pPr>
      <w:r>
        <w:rPr/>
        <w:t xml:space="preserve">图表：轿车日均产量及同比增速</w:t>
      </w:r>
    </w:p>
    <w:p>
      <w:pPr>
        <w:spacing w:before="75" w:after="0"/>
      </w:pPr>
      <w:r>
        <w:rPr/>
        <w:t xml:space="preserve">图表：发电量日均产量及同比增速</w:t>
      </w:r>
    </w:p>
    <w:p>
      <w:pPr>
        <w:spacing w:before="75" w:after="0"/>
      </w:pPr>
      <w:r>
        <w:rPr/>
        <w:t xml:space="preserve">图表：原油加工量日均产量及同比增速</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图表：医药行业相关政策</w:t>
      </w:r>
    </w:p>
    <w:p>
      <w:pPr>
        <w:spacing w:before="75" w:after="0"/>
      </w:pPr>
      <w:r>
        <w:rPr/>
        <w:t xml:space="preserve">图表：各部门涉及医药行业主要监管职能</w:t>
      </w:r>
    </w:p>
    <w:p>
      <w:pPr>
        <w:spacing w:before="75" w:after="0"/>
      </w:pPr>
      <w:r>
        <w:rPr/>
        <w:t xml:space="preserve">图表：主要行业发展规划</w:t>
      </w:r>
    </w:p>
    <w:p>
      <w:pPr>
        <w:spacing w:before="75" w:after="0"/>
      </w:pPr>
      <w:r>
        <w:rPr/>
        <w:t xml:space="preserve">图表：2021-2026年全国法定报告甲型肝炎传染病发病死亡统计表</w:t>
      </w:r>
    </w:p>
    <w:p>
      <w:pPr>
        <w:spacing w:before="75" w:after="0"/>
      </w:pPr>
      <w:r>
        <w:rPr/>
        <w:t xml:space="preserve">图表：2021-2026年全国法定报告乙型肝炎传染病发病死亡统计表</w:t>
      </w:r>
    </w:p>
    <w:p>
      <w:pPr>
        <w:spacing w:before="75" w:after="0"/>
      </w:pPr>
      <w:r>
        <w:rPr/>
        <w:t xml:space="preserve">图表：2021-2026年全国法定报告丙型肝炎传染病发病死亡统计表</w:t>
      </w:r>
    </w:p>
    <w:p>
      <w:pPr>
        <w:spacing w:before="75" w:after="0"/>
      </w:pPr>
      <w:r>
        <w:rPr/>
        <w:t xml:space="preserve">图表：2021-2026年全国法定报告戊型肝炎传染病发病死亡统计表</w:t>
      </w:r>
    </w:p>
    <w:p>
      <w:pPr>
        <w:spacing w:before="75" w:after="0"/>
      </w:pPr>
      <w:r>
        <w:rPr/>
        <w:t xml:space="preserve">图表：2021-2026年中国肝病用药市场规模分析</w:t>
      </w:r>
    </w:p>
    <w:p>
      <w:pPr>
        <w:spacing w:before="75" w:after="0"/>
      </w:pPr>
      <w:r>
        <w:rPr/>
        <w:t xml:space="preserve">图表：2021-2026年我国抗乙肝用药市场规模分析</w:t>
      </w:r>
    </w:p>
    <w:p>
      <w:pPr>
        <w:spacing w:before="75" w:after="0"/>
      </w:pPr>
      <w:r>
        <w:rPr/>
        <w:t xml:space="preserve">图表：目前我国治疗乙肝的药物及功能</w:t>
      </w:r>
    </w:p>
    <w:p>
      <w:pPr>
        <w:spacing w:before="75" w:after="0"/>
      </w:pPr>
      <w:r>
        <w:rPr/>
        <w:t xml:space="preserve">图表：两种主流抗乙肝方法对比</w:t>
      </w:r>
    </w:p>
    <w:p>
      <w:pPr>
        <w:spacing w:before="75" w:after="0"/>
      </w:pPr>
      <w:r>
        <w:rPr/>
        <w:t xml:space="preserve">图表：国外乙肝新药的研发管线汇总</w:t>
      </w:r>
    </w:p>
    <w:p>
      <w:pPr>
        <w:spacing w:before="75" w:after="0"/>
      </w:pPr>
      <w:r>
        <w:rPr/>
        <w:t xml:space="preserve">图表：tα1治疗慢性乙型肝炎疗效总结</w:t>
      </w:r>
    </w:p>
    <w:p>
      <w:pPr>
        <w:spacing w:before="75" w:after="0"/>
      </w:pPr>
      <w:r>
        <w:rPr/>
        <w:t xml:space="preserve">图表：tα1治疗丙型肝炎疗效总结</w:t>
      </w:r>
    </w:p>
    <w:p>
      <w:pPr>
        <w:spacing w:before="75" w:after="0"/>
      </w:pPr>
      <w:r>
        <w:rPr/>
        <w:t xml:space="preserve">图表：2021-2026年中国肝病中成药制剂市场规模及占比分析</w:t>
      </w:r>
    </w:p>
    <w:p>
      <w:pPr>
        <w:spacing w:before="75" w:after="0"/>
      </w:pPr>
      <w:r>
        <w:rPr/>
        <w:t xml:space="preserve">图表：2021-2026年中国护肝药市场市场规模分析</w:t>
      </w:r>
    </w:p>
    <w:p>
      <w:pPr>
        <w:spacing w:before="75" w:after="0"/>
      </w:pPr>
      <w:r>
        <w:rPr/>
        <w:t xml:space="preserve">图表：我国乙肝疫苗批签发量预测</w:t>
      </w:r>
    </w:p>
    <w:p>
      <w:pPr>
        <w:spacing w:before="75" w:after="0"/>
      </w:pPr>
      <w:r>
        <w:rPr/>
        <w:t xml:space="preserve">图表：中国抗乙肝类药物市场格局稳定</w:t>
      </w:r>
    </w:p>
    <w:p>
      <w:pPr>
        <w:spacing w:before="75" w:after="0"/>
      </w:pPr>
      <w:r>
        <w:rPr/>
        <w:t xml:space="preserve">图表：葛兰素史克产品价格分析</w:t>
      </w:r>
    </w:p>
    <w:p>
      <w:pPr>
        <w:spacing w:before="75" w:after="0"/>
      </w:pPr>
      <w:r>
        <w:rPr/>
        <w:t xml:space="preserve">图表：葛兰素史克资产负债表</w:t>
      </w:r>
    </w:p>
    <w:p>
      <w:pPr>
        <w:spacing w:before="75" w:after="0"/>
      </w:pPr>
      <w:r>
        <w:rPr/>
        <w:t xml:space="preserve">图表：葛兰素史克利润表</w:t>
      </w:r>
    </w:p>
    <w:p>
      <w:pPr>
        <w:spacing w:before="75" w:after="0"/>
      </w:pPr>
      <w:r>
        <w:rPr/>
        <w:t xml:space="preserve">图表：葛兰素史克现金流量表</w:t>
      </w:r>
    </w:p>
    <w:p>
      <w:pPr>
        <w:spacing w:before="75" w:after="0"/>
      </w:pPr>
      <w:r>
        <w:rPr/>
        <w:t xml:space="preserve">图表：中国生物制药2021-2026年产品销售情况</w:t>
      </w:r>
    </w:p>
    <w:p>
      <w:pPr>
        <w:spacing w:before="75" w:after="0"/>
      </w:pPr>
      <w:r>
        <w:rPr/>
        <w:t xml:space="preserve">图表：双鹭药业主要财务指标分析</w:t>
      </w:r>
    </w:p>
    <w:p>
      <w:pPr>
        <w:spacing w:before="75" w:after="0"/>
      </w:pPr>
      <w:r>
        <w:rPr/>
        <w:t xml:space="preserve">图表：双鹭药业主要经济指标分析</w:t>
      </w:r>
    </w:p>
    <w:p>
      <w:pPr>
        <w:spacing w:before="75" w:after="0"/>
      </w:pPr>
      <w:r>
        <w:rPr/>
        <w:t xml:space="preserve">图表：中国主要慢性肝病患病人数(万人)</w:t>
      </w:r>
    </w:p>
    <w:p>
      <w:pPr>
        <w:spacing w:before="75" w:after="0"/>
      </w:pPr>
      <w:r>
        <w:rPr/>
        <w:t xml:space="preserve">图表：2026-2031年中国肝病用药市场规模预测分析</w:t>
      </w:r>
    </w:p>
    <w:p>
      <w:pPr>
        <w:spacing w:before="75" w:after="0"/>
      </w:pPr>
      <w:r>
        <w:rPr/>
        <w:t xml:space="preserve">图表：2026-2031年中国治疗肝病中成药市场规模预测分析</w:t>
      </w:r>
    </w:p>
    <w:p>
      <w:pPr>
        <w:spacing w:before="75" w:after="0"/>
      </w:pPr>
      <w:r>
        <w:rPr/>
        <w:t xml:space="preserve">图表：肝病用药技术应用注意事项分析</w:t>
      </w:r>
    </w:p>
    <w:p>
      <w:pPr>
        <w:spacing w:before="75" w:after="0"/>
      </w:pPr>
      <w:r>
        <w:rPr/>
        <w:t xml:space="preserve">图表：肝病用药项目投资注意事项图</w:t>
      </w:r>
    </w:p>
    <w:p>
      <w:pPr>
        <w:spacing w:before="75" w:after="0"/>
      </w:pPr>
      <w:r>
        <w:rPr/>
        <w:t xml:space="preserve">图表：肝病用药行业生产开发注意事项</w:t>
      </w:r>
    </w:p>
    <w:p>
      <w:pPr>
        <w:spacing w:before="75" w:after="0"/>
      </w:pPr>
      <w:r>
        <w:rPr/>
        <w:t xml:space="preserve">图表：肝病用药销售注意事项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本文地址：https://www.51baogao.cn/yiyao/201510226945.shtml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102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2026-2031年中国肝病用药行业竞争格局分析与投资战略研究咨询报告</dc:title>
  <dc:description>2026-2031年中国肝病用药行业竞争格局分析与投资战略研究咨询报告</dc:description>
  <dc:subject>2026-2031年中国肝病用药行业竞争格局分析与投资战略研究咨询报告</dc:subject>
  <cp:keywords>研究报告</cp:keywords>
  <cp:category>研究报告</cp:category>
  <cp:lastModifiedBy>北京中道泰和信息咨询有限公司</cp:lastModifiedBy>
  <dcterms:created xsi:type="dcterms:W3CDTF">2026-05-20T22:53:24+08:00</dcterms:created>
  <dcterms:modified xsi:type="dcterms:W3CDTF">2026-05-20T22:53:24+08:00</dcterms:modified>
</cp:coreProperties>
</file>

<file path=docProps/custom.xml><?xml version="1.0" encoding="utf-8"?>
<Properties xmlns="http://schemas.openxmlformats.org/officeDocument/2006/custom-properties" xmlns:vt="http://schemas.openxmlformats.org/officeDocument/2006/docPropsVTypes"/>
</file>