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2024-2029年中国抗抑郁药物行业发展趋势预测及投资战略研究报告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抑郁症又称抑郁障碍，以显著而持久的心境低落为主要临床特征，是心境障碍的主要类型。根据世界卫生组织报告，目前抑郁症是全球第四大疾病负担，也是导致患者功能残疾的主要原因之一，大约有1/7的人会在人生的某个阶段遭受抑郁症困扰。预计到2020年，抑郁症将成为仅次于心血管病的第二大疾病;到2030年，抑郁障碍更将成为中国疾病负担位居第一的疾病。</w:t>
      </w:r>
    </w:p>
    <w:p>
      <w:pPr>
        <w:spacing w:after="150"/>
      </w:pPr>
      <w:r>
        <w:rPr/>
        <w:t xml:space="preserve">中国抑郁症患者高达7000万，保守估计有2亿人在一生中需要接受专业的心理咨询或心理治疗。作为一种高致残性疾病，抑郁障碍已经成为我国一个重大的公共卫生问题。</w:t>
      </w:r>
    </w:p>
    <w:p>
      <w:pPr>
        <w:spacing w:after="150"/>
      </w:pPr>
      <w:r>
        <w:rPr/>
        <w:t xml:space="preserve">传统抗抑郁药主要有两大类，即三环类抗抑郁药(TCAs)和单胺氧化酶抑制剂(MAOIs)。传统抗抑郁药虽然在抑郁治疗方面有了重大突破，但有严重副作用。抗抑郁用药发展迅速，品种多达20多种。目前临床应用的抗抑郁药物以选择性5-羟色胺(5-HT)再摄取抑制剂为主，产品包括氟西汀、帕罗西汀、舍曲林、氟伏沙明以及西酞普兰。抗抑郁药物是国内外精神类药物研发及仿制的热点，新产品层出不穷。</w:t>
      </w:r>
    </w:p>
    <w:p>
      <w:pPr>
        <w:spacing w:after="150"/>
      </w:pPr>
      <w:r>
        <w:rPr/>
        <w:t xml:space="preserve">随着抑郁症患者的增多，我国抗抑郁药市场逐渐扩容。新思界根据公开数据整理，过去五年我国抗抑郁药市场销售从25.1亿元增长至56.74亿元，今年将超过60亿元，但排名前十位的品牌中，只有华海和康弘两家本土的药企，进口品牌占据主导地位。另外，我国医院使用的抗抑郁药中，进口药占了约45%，合资药占45%，国产药只占了10%左右。我国国产抗抑郁药市场势力十分弱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抗抑郁药物行业发展概况</w:t>
      </w:r>
    </w:p>
    <w:p>
      <w:pPr>
        <w:spacing w:after="150"/>
      </w:pPr>
      <w:r>
        <w:rPr/>
        <w:t xml:space="preserve">第一节 抗抑郁药物行业界定和分类</w:t>
      </w:r>
    </w:p>
    <w:p>
      <w:pPr>
        <w:spacing w:after="150"/>
      </w:pPr>
      <w:r>
        <w:rPr/>
        <w:t xml:space="preserve">一、药品定义与主要抗抑郁药物</w:t>
      </w:r>
    </w:p>
    <w:p>
      <w:pPr>
        <w:spacing w:after="150"/>
      </w:pPr>
      <w:r>
        <w:rPr/>
        <w:t xml:space="preserve">二、行业基本特点</w:t>
      </w:r>
    </w:p>
    <w:p>
      <w:pPr>
        <w:spacing w:after="150"/>
      </w:pPr>
      <w:r>
        <w:rPr/>
        <w:t xml:space="preserve">第二节 全球抗抑郁药物行业发展概况</w:t>
      </w:r>
    </w:p>
    <w:p>
      <w:pPr>
        <w:spacing w:after="150"/>
      </w:pPr>
      <w:r>
        <w:rPr/>
        <w:t xml:space="preserve">一、全球抗抑郁药物行业发展现状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三、全球抗抑郁药物行业发展趋势</w:t>
      </w:r>
    </w:p>
    <w:p>
      <w:pPr>
        <w:spacing w:after="150"/>
      </w:pPr>
      <w:r>
        <w:rPr/>
        <w:t xml:space="preserve">第三节 中国抗抑郁药物行业发展历程与现状</w:t>
      </w:r>
    </w:p>
    <w:p>
      <w:pPr>
        <w:spacing w:after="150"/>
      </w:pPr>
      <w:r>
        <w:rPr/>
        <w:t xml:space="preserve">一、抗抑郁药物行业发展的历程</w:t>
      </w:r>
    </w:p>
    <w:p>
      <w:pPr>
        <w:spacing w:after="150"/>
      </w:pPr>
      <w:r>
        <w:rPr/>
        <w:t xml:space="preserve">二、抗抑郁药物行业技术现状</w:t>
      </w:r>
    </w:p>
    <w:p>
      <w:pPr>
        <w:spacing w:after="150"/>
      </w:pPr>
      <w:r>
        <w:rPr/>
        <w:t xml:space="preserve">三、抗抑郁药物行业发展现状</w:t>
      </w:r>
    </w:p>
    <w:p>
      <w:pPr>
        <w:spacing w:after="150"/>
      </w:pPr>
      <w:r>
        <w:rPr/>
        <w:t xml:space="preserve">四、抗抑郁药物行业规模和地位</w:t>
      </w:r>
    </w:p>
    <w:p>
      <w:pPr>
        <w:spacing w:after="150"/>
      </w:pPr>
      <w:r>
        <w:rPr>
          <w:b w:val="1"/>
          <w:bCs w:val="1"/>
        </w:rPr>
        <w:t xml:space="preserve">第二章 抗抑郁药物行业市场分析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一、2019-2023年抗抑郁药物行业市场规模及增速</w:t>
      </w:r>
    </w:p>
    <w:p>
      <w:pPr>
        <w:spacing w:after="150"/>
      </w:pPr>
      <w:r>
        <w:rPr/>
        <w:t xml:space="preserve">二、抗抑郁药物行业市场饱和度</w:t>
      </w:r>
    </w:p>
    <w:p>
      <w:pPr>
        <w:spacing w:after="150"/>
      </w:pPr>
      <w:r>
        <w:rPr/>
        <w:t xml:space="preserve">三、影响抗抑郁药物行业市场规模的因素</w:t>
      </w:r>
    </w:p>
    <w:p>
      <w:pPr>
        <w:spacing w:after="150"/>
      </w:pPr>
      <w:r>
        <w:rPr/>
        <w:t xml:space="preserve">四、2024-2029年抗抑郁药物行业市场规模及增速预测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一、抗抑郁药物行业所处生命周期</w:t>
      </w:r>
    </w:p>
    <w:p>
      <w:pPr>
        <w:spacing w:after="150"/>
      </w:pPr>
      <w:r>
        <w:rPr/>
        <w:t xml:space="preserve">二、技术变革与行业革新对抗抑郁药物行业的影响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中国抗抑郁药物行业发展环境分析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四、产业技术环境</w:t>
      </w:r>
    </w:p>
    <w:p>
      <w:pPr>
        <w:spacing w:after="150"/>
      </w:pPr>
      <w:r>
        <w:rPr>
          <w:b w:val="1"/>
          <w:bCs w:val="1"/>
        </w:rPr>
        <w:t xml:space="preserve">第三章 抗抑郁药物行业区域市场分析</w:t>
      </w:r>
    </w:p>
    <w:p>
      <w:pPr>
        <w:spacing w:after="150"/>
      </w:pPr>
      <w:r>
        <w:rPr/>
        <w:t xml:space="preserve">第一节 抗抑郁药物行业区域市场分布状况</w:t>
      </w:r>
    </w:p>
    <w:p>
      <w:pPr>
        <w:spacing w:after="150"/>
      </w:pPr>
      <w:r>
        <w:rPr/>
        <w:t xml:space="preserve">第二节 抗抑郁药物行业区域市场需求状况分析</w:t>
      </w:r>
    </w:p>
    <w:p>
      <w:pPr>
        <w:spacing w:after="150"/>
      </w:pPr>
      <w:r>
        <w:rPr/>
        <w:t xml:space="preserve">一、重点区域市场需求分析</w:t>
      </w:r>
    </w:p>
    <w:p>
      <w:pPr>
        <w:spacing w:after="150"/>
      </w:pPr>
      <w:r>
        <w:rPr/>
        <w:t xml:space="preserve">二、区域市场需求变化趋势</w:t>
      </w:r>
    </w:p>
    <w:p>
      <w:pPr>
        <w:spacing w:after="150"/>
      </w:pPr>
      <w:r>
        <w:rPr/>
        <w:t xml:space="preserve">第三节 抗抑郁药物行业生产分析</w:t>
      </w:r>
    </w:p>
    <w:p>
      <w:pPr>
        <w:spacing w:after="150"/>
      </w:pPr>
      <w:r>
        <w:rPr/>
        <w:t xml:space="preserve">一、产能产量和进口分析</w:t>
      </w:r>
    </w:p>
    <w:p>
      <w:pPr>
        <w:spacing w:after="150"/>
      </w:pPr>
      <w:r>
        <w:rPr/>
        <w:t xml:space="preserve">1、抗抑郁药物企业区域分布情况</w:t>
      </w:r>
    </w:p>
    <w:p>
      <w:pPr>
        <w:spacing w:after="150"/>
      </w:pPr>
      <w:r>
        <w:rPr/>
        <w:t xml:space="preserve">2、重点省市抗抑郁药物行业生产状况</w:t>
      </w:r>
    </w:p>
    <w:p>
      <w:pPr>
        <w:spacing w:after="150"/>
      </w:pPr>
      <w:r>
        <w:rPr/>
        <w:t xml:space="preserve">一、2019-2023年抗抑郁药物行业生产总量及增速</w:t>
      </w:r>
    </w:p>
    <w:p>
      <w:pPr>
        <w:spacing w:after="150"/>
      </w:pPr>
      <w:r>
        <w:rPr/>
        <w:t xml:space="preserve">二、2019-2023年抗抑郁药物行业产能及增速</w:t>
      </w:r>
    </w:p>
    <w:p>
      <w:pPr>
        <w:spacing w:after="150"/>
      </w:pPr>
      <w:r>
        <w:rPr/>
        <w:t xml:space="preserve">三、影响抗抑郁药物行业产能产量的因素</w:t>
      </w:r>
    </w:p>
    <w:p>
      <w:pPr>
        <w:spacing w:after="150"/>
      </w:pPr>
      <w:r>
        <w:rPr/>
        <w:t xml:space="preserve">四、2024-2029年抗抑郁药物行业生产总量及增速预测</w:t>
      </w:r>
    </w:p>
    <w:p>
      <w:pPr>
        <w:spacing w:after="150"/>
      </w:pPr>
      <w:r>
        <w:rPr/>
        <w:t xml:space="preserve">第四节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二、影响抗抑郁药物行业供需平衡的因素</w:t>
      </w:r>
    </w:p>
    <w:p>
      <w:pPr>
        <w:spacing w:after="150"/>
      </w:pPr>
      <w:r>
        <w:rPr/>
        <w:t xml:space="preserve">三、抗抑郁药物行业供需平衡趋势预测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抗抑郁药物行业竞争分析</w:t>
      </w:r>
    </w:p>
    <w:p>
      <w:pPr>
        <w:spacing w:after="150"/>
      </w:pPr>
      <w:r>
        <w:rPr/>
        <w:t xml:space="preserve">第一节 重点抗抑郁药物企业市场份额</w:t>
      </w:r>
    </w:p>
    <w:p>
      <w:pPr>
        <w:spacing w:after="150"/>
      </w:pPr>
      <w:r>
        <w:rPr/>
        <w:t xml:space="preserve">第二节 抗抑郁药物行业市场集中度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第五章 抗抑郁药物行业产品价格分析</w:t>
      </w:r>
    </w:p>
    <w:p>
      <w:pPr>
        <w:spacing w:after="150"/>
      </w:pPr>
      <w:r>
        <w:rPr/>
        <w:t xml:space="preserve">第一节 抗抑郁药物产品价格特征</w:t>
      </w:r>
    </w:p>
    <w:p>
      <w:pPr>
        <w:spacing w:after="150"/>
      </w:pPr>
      <w:r>
        <w:rPr/>
        <w:t xml:space="preserve">第二节 国内抗抑郁药物产品当前市场价格评述</w:t>
      </w:r>
    </w:p>
    <w:p>
      <w:pPr>
        <w:spacing w:after="150"/>
      </w:pPr>
      <w:r>
        <w:rPr/>
        <w:t xml:space="preserve">第三节 影响国内市场抗抑郁药物产品价格的因素</w:t>
      </w:r>
    </w:p>
    <w:p>
      <w:pPr>
        <w:spacing w:after="150"/>
      </w:pPr>
      <w:r>
        <w:rPr/>
        <w:t xml:space="preserve">第四节 主流厂商抗抑郁药物产品价位及价格策略</w:t>
      </w:r>
    </w:p>
    <w:p>
      <w:pPr>
        <w:spacing w:after="150"/>
      </w:pPr>
      <w:r>
        <w:rPr/>
        <w:t xml:space="preserve">第五节 抗抑郁药物产品未来价格变化趋势</w:t>
      </w:r>
    </w:p>
    <w:p>
      <w:pPr>
        <w:spacing w:after="150"/>
      </w:pPr>
      <w:r>
        <w:rPr>
          <w:b w:val="1"/>
          <w:bCs w:val="1"/>
        </w:rPr>
        <w:t xml:space="preserve">第六章 抗抑郁药物行业渠道与经营分析</w:t>
      </w:r>
    </w:p>
    <w:p>
      <w:pPr>
        <w:spacing w:after="150"/>
      </w:pPr>
      <w:r>
        <w:rPr/>
        <w:t xml:space="preserve">第一节 抗抑郁药物行业渠道分析</w:t>
      </w:r>
    </w:p>
    <w:p>
      <w:pPr>
        <w:spacing w:after="150"/>
      </w:pPr>
      <w:r>
        <w:rPr/>
        <w:t xml:space="preserve">一、抗抑郁药物产品主流渠道形式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/>
        <w:t xml:space="preserve">第二节 行业经营能力情况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二、行业成长性分析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四、行业营运能力分析</w:t>
      </w:r>
    </w:p>
    <w:p>
      <w:pPr>
        <w:spacing w:after="150"/>
      </w:pPr>
      <w:r>
        <w:rPr>
          <w:b w:val="1"/>
          <w:bCs w:val="1"/>
        </w:rPr>
        <w:t xml:space="preserve">第七章 抗抑郁药物行业重点企业分析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四、企业优劣势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四、企业优劣势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四、企业优劣势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四、企业优劣势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四、企业优劣势</w:t>
      </w:r>
    </w:p>
    <w:p>
      <w:pPr>
        <w:spacing w:after="150"/>
      </w:pPr>
      <w:r>
        <w:rPr>
          <w:b w:val="1"/>
          <w:bCs w:val="1"/>
        </w:rPr>
        <w:t xml:space="preserve">第八章 抗抑郁药物行业主导驱动因素分析</w:t>
      </w:r>
    </w:p>
    <w:p>
      <w:pPr>
        <w:spacing w:after="150"/>
      </w:pPr>
      <w:r>
        <w:rPr/>
        <w:t xml:space="preserve">第一节 社会需求的变化</w:t>
      </w:r>
    </w:p>
    <w:p>
      <w:pPr>
        <w:spacing w:after="150"/>
      </w:pPr>
      <w:r>
        <w:rPr/>
        <w:t xml:space="preserve">第二节 国家政策导向</w:t>
      </w:r>
    </w:p>
    <w:p>
      <w:pPr>
        <w:spacing w:after="150"/>
      </w:pPr>
      <w:r>
        <w:rPr/>
        <w:t xml:space="preserve">第三节 关联行业发展</w:t>
      </w:r>
    </w:p>
    <w:p>
      <w:pPr>
        <w:spacing w:after="150"/>
      </w:pPr>
      <w:r>
        <w:rPr/>
        <w:t xml:space="preserve">第四节 行业技术发展</w:t>
      </w:r>
    </w:p>
    <w:p>
      <w:pPr>
        <w:spacing w:after="150"/>
      </w:pPr>
      <w:r>
        <w:rPr/>
        <w:t xml:space="preserve">第五节 行业竞争状况</w:t>
      </w:r>
    </w:p>
    <w:p>
      <w:pPr>
        <w:spacing w:after="150"/>
      </w:pPr>
      <w:r>
        <w:rPr>
          <w:b w:val="1"/>
          <w:bCs w:val="1"/>
        </w:rPr>
        <w:t xml:space="preserve">第九章 抗抑郁药物行业进出口现状与趋势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一、2019-2023年抗抑郁药物产品出口情况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三、影响抗抑郁药物产品出口的因素</w:t>
      </w:r>
    </w:p>
    <w:p>
      <w:pPr>
        <w:spacing w:after="150"/>
      </w:pPr>
      <w:r>
        <w:rPr/>
        <w:t xml:space="preserve">四、2024-2029年抗抑郁药物行业出口形势预测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一、2019-2023年抗抑郁药物产品进口情况</w:t>
      </w:r>
    </w:p>
    <w:p>
      <w:pPr>
        <w:spacing w:after="150"/>
      </w:pPr>
      <w:r>
        <w:rPr/>
        <w:t xml:space="preserve">二、进口抗抑郁药物产品的品牌结构</w:t>
      </w:r>
    </w:p>
    <w:p>
      <w:pPr>
        <w:spacing w:after="150"/>
      </w:pPr>
      <w:r>
        <w:rPr/>
        <w:t xml:space="preserve">三、影响抗抑郁药物产品进口的因素</w:t>
      </w:r>
    </w:p>
    <w:p>
      <w:pPr>
        <w:spacing w:after="150"/>
      </w:pPr>
      <w:r>
        <w:rPr/>
        <w:t xml:space="preserve">四、2024-2029年抗抑郁药物行业进口形势预测</w:t>
      </w:r>
    </w:p>
    <w:p>
      <w:pPr>
        <w:spacing w:after="150"/>
      </w:pPr>
      <w:r>
        <w:rPr>
          <w:b w:val="1"/>
          <w:bCs w:val="1"/>
        </w:rPr>
        <w:t xml:space="preserve">第十章 抗抑郁药物行业发展前景及投资机会</w:t>
      </w:r>
    </w:p>
    <w:p>
      <w:pPr>
        <w:spacing w:after="150"/>
      </w:pPr>
      <w:r>
        <w:rPr/>
        <w:t xml:space="preserve">第一节 抗抑郁药物行业发展前景预测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抗抑郁药物企业营销策略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抗抑郁药物企业投资机会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图表：抗抑郁药物行业生命周期</w:t>
      </w:r>
    </w:p>
    <w:p>
      <w:pPr>
        <w:spacing w:after="150"/>
      </w:pPr>
      <w:r>
        <w:rPr/>
        <w:t xml:space="preserve">图表：抗抑郁药物行业产业链结构</w:t>
      </w:r>
    </w:p>
    <w:p>
      <w:pPr>
        <w:spacing w:after="150"/>
      </w:pPr>
      <w:r>
        <w:rPr/>
        <w:t xml:space="preserve">图表：抗抑郁药物行业产业链上游产业分析</w:t>
      </w:r>
    </w:p>
    <w:p>
      <w:pPr>
        <w:spacing w:after="150"/>
      </w:pPr>
      <w:r>
        <w:rPr/>
        <w:t xml:space="preserve">图表：2019-2023年中国抗抑郁药物行业市场需求规模</w:t>
      </w:r>
    </w:p>
    <w:p>
      <w:pPr>
        <w:spacing w:after="150"/>
      </w:pPr>
      <w:r>
        <w:rPr/>
        <w:t xml:space="preserve">图表：2019-2023年中国抗抑郁药物行业市场规模变化</w:t>
      </w:r>
    </w:p>
    <w:p>
      <w:pPr>
        <w:spacing w:after="150"/>
      </w:pPr>
      <w:r>
        <w:rPr/>
        <w:t xml:space="preserve">图表：2024-2029年中国抗抑郁药物行业产值规模预测</w:t>
      </w:r>
    </w:p>
    <w:p>
      <w:pPr>
        <w:spacing w:after="150"/>
      </w:pPr>
      <w:r>
        <w:rPr/>
        <w:t xml:space="preserve">图表：2024-2029年中国抗抑郁药物行业市场规模预测</w:t>
      </w:r>
    </w:p>
    <w:p>
      <w:pPr>
        <w:spacing w:after="150"/>
      </w:pPr>
      <w:r>
        <w:rPr/>
        <w:t xml:space="preserve">图表：2024-2029年抗抑郁药物行业营业收入预测</w:t>
      </w:r>
    </w:p>
    <w:p>
      <w:pPr>
        <w:spacing w:after="150"/>
      </w:pPr>
      <w:r>
        <w:rPr/>
        <w:t xml:space="preserve">图表：2024-2029年抗抑郁药物行业利润总额预测</w:t>
      </w:r>
    </w:p>
    <w:p>
      <w:pPr>
        <w:spacing w:after="150"/>
      </w:pPr>
      <w:r>
        <w:rPr/>
        <w:t xml:space="preserve">图表：2024-2029年抗抑郁药物行业主营业务成本预测</w:t>
      </w:r>
    </w:p>
    <w:p>
      <w:pPr>
        <w:spacing w:after="150"/>
      </w:pPr>
      <w:r>
        <w:rPr/>
        <w:t xml:space="preserve">图表：2024-2029年抗抑郁药物行业市场集中度预测</w:t>
      </w:r>
    </w:p>
    <w:p>
      <w:pPr>
        <w:spacing w:after="150"/>
      </w:pPr>
      <w:r>
        <w:rPr/>
        <w:t xml:space="preserve">图表：2024-2029年抗抑郁药物行业市场消费需求预测</w:t>
      </w:r>
    </w:p>
    <w:p>
      <w:pPr>
        <w:spacing w:after="150"/>
      </w:pPr>
      <w:r>
        <w:rPr/>
        <w:t xml:space="preserve">图表：2024-2029年抗抑郁药物行业重要数据指标比较</w:t>
      </w:r>
    </w:p>
    <w:p>
      <w:pPr>
        <w:spacing w:after="150"/>
      </w:pPr>
      <w:r>
        <w:rPr/>
        <w:t xml:space="preserve">图表：2024-2029年抗抑郁药物行业规模预测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本文地址：https://www.51baogao.cn/yiyao/kangyiyuyaowu.shtml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kangyiyuyaow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2024-2029年中国抗抑郁药物行业发展趋势预测及投资战略研究报告</dc:title>
  <dc:description>2024-2029年中国抗抑郁药物行业发展趋势预测及投资战略研究报告</dc:description>
  <dc:subject>2024-2029年中国抗抑郁药物行业发展趋势预测及投资战略研究报告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2024-02-29T13:15:44+08:00</dcterms:created>
  <dcterms:modified xsi:type="dcterms:W3CDTF">2024-02-29T13:15:44+08:00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