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2025-2030年中国抗帕金森用药行业发展格局及发展前景预测报告</w:t>
      </w:r>
    </w:p>
    <w:p>
      <w:pPr>
        <w:spacing w:after="150"/>
      </w:pPr>
      <w:r>
        <w:rPr>
          <w:b w:val="1"/>
          <w:bCs w:val="1"/>
        </w:rPr>
        <w:t xml:space="preserve">报告简介</w:t>
      </w:r>
    </w:p>
    <w:p>
      <w:pPr>
        <w:spacing w:after="150"/>
      </w:pPr>
      <w:r>
        <w:rPr/>
        <w:t xml:space="preserve">抗帕金森用药行业研究报告中的抗帕金森用药行业数据分析以权威的国家统计数据为基础，采用宏观和微观相结合的分析方式，利用科学的统计分析方法，在描述行业概貌的同时，对抗帕金森用药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抗帕金森用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帕金森用药行业研究单位等公布和提供的大量资料。报告对我国抗帕金森用药行业的供需状况、发展现状、子行业发展变化等进行了分析，重点分析了国内外抗帕金森用药行业的发展现状、如何面对行业的发展挑战、行业的发展建议、行业竞争力，以及行业的投资分析和趋势预测等等。报告还综合了抗帕金森用药行业的整体发展动态，对行业在产品方面提供了参考建议和具体解决办法。报告对于抗帕金森用药产品生产企业、经销商、行业管理部门以及拟进入该行业的投资者具有重要的参考价值，对于研究我国抗帕金森用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第1章 抗帕金森用药行业概述</w:t>
      </w:r>
    </w:p>
    <w:p>
      <w:pPr>
        <w:spacing w:before="75" w:after="0"/>
      </w:pPr>
      <w:r>
        <w:rPr/>
        <w:t xml:space="preserve">1.1 抗帕金森用药行业定义及分类</w:t>
      </w:r>
    </w:p>
    <w:p>
      <w:pPr>
        <w:spacing w:before="75" w:after="0"/>
      </w:pPr>
      <w:r>
        <w:rPr/>
        <w:t xml:space="preserve">1.1.1 抗帕金森用药行业定义</w:t>
      </w:r>
    </w:p>
    <w:p>
      <w:pPr>
        <w:spacing w:before="75" w:after="0"/>
      </w:pPr>
      <w:r>
        <w:rPr/>
        <w:t xml:space="preserve">1.1.2 抗帕金森用药相关分类</w:t>
      </w:r>
    </w:p>
    <w:p>
      <w:pPr>
        <w:spacing w:before="75" w:after="0"/>
      </w:pPr>
      <w:r>
        <w:rPr/>
        <w:t xml:space="preserve">1.2 报告范围与分析体系</w:t>
      </w:r>
    </w:p>
    <w:p>
      <w:pPr>
        <w:spacing w:before="75" w:after="0"/>
      </w:pPr>
      <w:r>
        <w:rPr/>
        <w:t xml:space="preserve">1.2.1 抗帕金森用药行业报告范围界定</w:t>
      </w:r>
    </w:p>
    <w:p>
      <w:pPr>
        <w:spacing w:before="75" w:after="0"/>
      </w:pPr>
      <w:r>
        <w:rPr/>
        <w:t xml:space="preserve">1.2.2 抗帕金森用药行业报告分析体系</w:t>
      </w:r>
    </w:p>
    <w:p>
      <w:pPr>
        <w:spacing w:before="75" w:after="0"/>
      </w:pPr>
      <w:r>
        <w:rPr>
          <w:b w:val="1"/>
          <w:bCs w:val="1"/>
        </w:rPr>
        <w:t xml:space="preserve">第2章 抗帕金森用药行业市场发展现状与趋势分析</w:t>
      </w:r>
    </w:p>
    <w:p>
      <w:pPr>
        <w:spacing w:before="75" w:after="0"/>
      </w:pPr>
      <w:r>
        <w:rPr/>
        <w:t xml:space="preserve">2.1 国际抗帕金森用药行业市场发展现状与趋势分析</w:t>
      </w:r>
    </w:p>
    <w:p>
      <w:pPr>
        <w:spacing w:before="75" w:after="0"/>
      </w:pPr>
      <w:r>
        <w:rPr/>
        <w:t xml:space="preserve">2.1.1 国际抗帕金森用药市场规模分析</w:t>
      </w:r>
    </w:p>
    <w:p>
      <w:pPr>
        <w:spacing w:before="75" w:after="0"/>
      </w:pPr>
      <w:r>
        <w:rPr/>
        <w:t xml:space="preserve">2.1.2 国际抗帕金森用药竞争格局分析</w:t>
      </w:r>
    </w:p>
    <w:p>
      <w:pPr>
        <w:spacing w:before="75" w:after="0"/>
      </w:pPr>
      <w:r>
        <w:rPr/>
        <w:t xml:space="preserve">2.1.3 国际抗帕金森用药药企研发进展</w:t>
      </w:r>
    </w:p>
    <w:p>
      <w:pPr>
        <w:spacing w:before="75" w:after="0"/>
      </w:pPr>
      <w:r>
        <w:rPr/>
        <w:t xml:space="preserve">2.1.4 国际抗帕金森用药市场发展趋势</w:t>
      </w:r>
    </w:p>
    <w:p>
      <w:pPr>
        <w:spacing w:before="75" w:after="0"/>
      </w:pPr>
      <w:r>
        <w:rPr/>
        <w:t xml:space="preserve">2.2 国内抗帕金森用药行业市场发展现状与趋势分析</w:t>
      </w:r>
    </w:p>
    <w:p>
      <w:pPr>
        <w:spacing w:before="75" w:after="0"/>
      </w:pPr>
      <w:r>
        <w:rPr/>
        <w:t xml:space="preserve">2.2.1 国内抗帕金森用药市场规模分析</w:t>
      </w:r>
    </w:p>
    <w:p>
      <w:pPr>
        <w:spacing w:before="75" w:after="0"/>
      </w:pPr>
      <w:r>
        <w:rPr/>
        <w:t xml:space="preserve">(1)国内抗帕金森用药总体市场规模</w:t>
      </w:r>
    </w:p>
    <w:p>
      <w:pPr>
        <w:spacing w:before="75" w:after="0"/>
      </w:pPr>
      <w:r>
        <w:rPr/>
        <w:t xml:space="preserve">(2)抗帕金森用药重点医院用药规模</w:t>
      </w:r>
    </w:p>
    <w:p>
      <w:pPr>
        <w:spacing w:before="75" w:after="0"/>
      </w:pPr>
      <w:r>
        <w:rPr/>
        <w:t xml:space="preserve">2.2.2 国内抗帕金森用药主要厂家分析</w:t>
      </w:r>
    </w:p>
    <w:p>
      <w:pPr>
        <w:spacing w:before="75" w:after="0"/>
      </w:pPr>
      <w:r>
        <w:rPr/>
        <w:t xml:space="preserve">(1)抗帕金森用药主要厂家市场销售规模</w:t>
      </w:r>
    </w:p>
    <w:p>
      <w:pPr>
        <w:spacing w:before="75" w:after="0"/>
      </w:pPr>
      <w:r>
        <w:rPr/>
        <w:t xml:space="preserve">(2)抗帕金森用药主要厂家市场销售份额</w:t>
      </w:r>
    </w:p>
    <w:p>
      <w:pPr>
        <w:spacing w:before="75" w:after="0"/>
      </w:pPr>
      <w:r>
        <w:rPr/>
        <w:t xml:space="preserve">2.2.3 国内抗帕金森用药区域市场竞争</w:t>
      </w:r>
    </w:p>
    <w:p>
      <w:pPr>
        <w:spacing w:before="75" w:after="0"/>
      </w:pPr>
      <w:r>
        <w:rPr/>
        <w:t xml:space="preserve">2.2.4 国内抗帕金森用药市场发展趋势</w:t>
      </w:r>
    </w:p>
    <w:p>
      <w:pPr>
        <w:spacing w:before="75" w:after="0"/>
      </w:pPr>
      <w:r>
        <w:rPr>
          <w:b w:val="1"/>
          <w:bCs w:val="1"/>
        </w:rPr>
        <w:t xml:space="preserve">第3章 抗帕金森用药行业主要产品市场现状与趋势分析</w:t>
      </w:r>
    </w:p>
    <w:p>
      <w:pPr>
        <w:spacing w:before="75" w:after="0"/>
      </w:pPr>
      <w:r>
        <w:rPr/>
        <w:t xml:space="preserve">3.1 抗帕金森用药行业主要产品结构特征</w:t>
      </w:r>
    </w:p>
    <w:p>
      <w:pPr>
        <w:spacing w:before="75" w:after="0"/>
      </w:pPr>
      <w:r>
        <w:rPr/>
        <w:t xml:space="preserve">3.1.1 抗帕金森用药行业产品结构特征分析</w:t>
      </w:r>
    </w:p>
    <w:p>
      <w:pPr>
        <w:spacing w:before="75" w:after="0"/>
      </w:pPr>
      <w:r>
        <w:rPr/>
        <w:t xml:space="preserve">3.1.2 抗帕金森用药行业产品市场发展概况</w:t>
      </w:r>
    </w:p>
    <w:p>
      <w:pPr>
        <w:spacing w:before="75" w:after="0"/>
      </w:pPr>
      <w:r>
        <w:rPr/>
        <w:t xml:space="preserve">3.2 左旋多巴/苄丝肼</w:t>
      </w:r>
    </w:p>
    <w:p>
      <w:pPr>
        <w:spacing w:before="75" w:after="0"/>
      </w:pPr>
      <w:r>
        <w:rPr/>
        <w:t xml:space="preserve">3.2.1 市场规模及增长率</w:t>
      </w:r>
    </w:p>
    <w:p>
      <w:pPr>
        <w:spacing w:before="75" w:after="0"/>
      </w:pPr>
      <w:r>
        <w:rPr/>
        <w:t xml:space="preserve">3.2.2 生产企业竞争状况</w:t>
      </w:r>
    </w:p>
    <w:p>
      <w:pPr>
        <w:spacing w:before="75" w:after="0"/>
      </w:pPr>
      <w:r>
        <w:rPr/>
        <w:t xml:space="preserve">3.2.3 区域市场竞争状况</w:t>
      </w:r>
    </w:p>
    <w:p>
      <w:pPr>
        <w:spacing w:before="75" w:after="0"/>
      </w:pPr>
      <w:r>
        <w:rPr/>
        <w:t xml:space="preserve">3.2.4 产品市场发展趋势</w:t>
      </w:r>
    </w:p>
    <w:p>
      <w:pPr>
        <w:spacing w:before="75" w:after="0"/>
      </w:pPr>
      <w:r>
        <w:rPr/>
        <w:t xml:space="preserve">3.3 普拉克索</w:t>
      </w:r>
    </w:p>
    <w:p>
      <w:pPr>
        <w:spacing w:before="75" w:after="0"/>
      </w:pPr>
      <w:r>
        <w:rPr/>
        <w:t xml:space="preserve">3.3.1 市场规模及增长率</w:t>
      </w:r>
    </w:p>
    <w:p>
      <w:pPr>
        <w:spacing w:before="75" w:after="0"/>
      </w:pPr>
      <w:r>
        <w:rPr/>
        <w:t xml:space="preserve">3.3.2 生产企业竞争状况</w:t>
      </w:r>
    </w:p>
    <w:p>
      <w:pPr>
        <w:spacing w:before="75" w:after="0"/>
      </w:pPr>
      <w:r>
        <w:rPr/>
        <w:t xml:space="preserve">3.3.3 区域市场竞争状况</w:t>
      </w:r>
    </w:p>
    <w:p>
      <w:pPr>
        <w:spacing w:before="75" w:after="0"/>
      </w:pPr>
      <w:r>
        <w:rPr/>
        <w:t xml:space="preserve">3.3.4 产品市场发展趋势</w:t>
      </w:r>
    </w:p>
    <w:p>
      <w:pPr>
        <w:spacing w:before="75" w:after="0"/>
      </w:pPr>
      <w:r>
        <w:rPr/>
        <w:t xml:space="preserve">3.4 卡比多巴/左旋多巴</w:t>
      </w:r>
    </w:p>
    <w:p>
      <w:pPr>
        <w:spacing w:before="75" w:after="0"/>
      </w:pPr>
      <w:r>
        <w:rPr/>
        <w:t xml:space="preserve">3.4.1 市场规模及增长率</w:t>
      </w:r>
    </w:p>
    <w:p>
      <w:pPr>
        <w:spacing w:before="75" w:after="0"/>
      </w:pPr>
      <w:r>
        <w:rPr/>
        <w:t xml:space="preserve">3.4.2 生产企业竞争状况</w:t>
      </w:r>
    </w:p>
    <w:p>
      <w:pPr>
        <w:spacing w:before="75" w:after="0"/>
      </w:pPr>
      <w:r>
        <w:rPr/>
        <w:t xml:space="preserve">3.4.3 区域市场竞争状况</w:t>
      </w:r>
    </w:p>
    <w:p>
      <w:pPr>
        <w:spacing w:before="75" w:after="0"/>
      </w:pPr>
      <w:r>
        <w:rPr/>
        <w:t xml:space="preserve">3.4.4 产品市场发展趋势</w:t>
      </w:r>
    </w:p>
    <w:p>
      <w:pPr>
        <w:spacing w:before="75" w:after="0"/>
      </w:pPr>
      <w:r>
        <w:rPr/>
        <w:t xml:space="preserve">3.5 恩他卡朋</w:t>
      </w:r>
    </w:p>
    <w:p>
      <w:pPr>
        <w:spacing w:before="75" w:after="0"/>
      </w:pPr>
      <w:r>
        <w:rPr/>
        <w:t xml:space="preserve">3.5.1 市场规模及增长率</w:t>
      </w:r>
    </w:p>
    <w:p>
      <w:pPr>
        <w:spacing w:before="75" w:after="0"/>
      </w:pPr>
      <w:r>
        <w:rPr/>
        <w:t xml:space="preserve">3.5.2 生产企业竞争状况</w:t>
      </w:r>
    </w:p>
    <w:p>
      <w:pPr>
        <w:spacing w:before="75" w:after="0"/>
      </w:pPr>
      <w:r>
        <w:rPr/>
        <w:t xml:space="preserve">3.5.3 区域市场竞争状况</w:t>
      </w:r>
    </w:p>
    <w:p>
      <w:pPr>
        <w:spacing w:before="75" w:after="0"/>
      </w:pPr>
      <w:r>
        <w:rPr/>
        <w:t xml:space="preserve">3.5.4 产品市场发展趋势</w:t>
      </w:r>
    </w:p>
    <w:p>
      <w:pPr>
        <w:spacing w:before="75" w:after="0"/>
      </w:pPr>
      <w:r>
        <w:rPr/>
        <w:t xml:space="preserve">3.6 司来吉兰</w:t>
      </w:r>
    </w:p>
    <w:p>
      <w:pPr>
        <w:spacing w:before="75" w:after="0"/>
      </w:pPr>
      <w:r>
        <w:rPr/>
        <w:t xml:space="preserve">3.6.1 市场规模及增长率</w:t>
      </w:r>
    </w:p>
    <w:p>
      <w:pPr>
        <w:spacing w:before="75" w:after="0"/>
      </w:pPr>
      <w:r>
        <w:rPr/>
        <w:t xml:space="preserve">3.6.2 生产企业竞争状况</w:t>
      </w:r>
    </w:p>
    <w:p>
      <w:pPr>
        <w:spacing w:before="75" w:after="0"/>
      </w:pPr>
      <w:r>
        <w:rPr/>
        <w:t xml:space="preserve">3.6.3 区域市场竞争状况</w:t>
      </w:r>
    </w:p>
    <w:p>
      <w:pPr>
        <w:spacing w:before="75" w:after="0"/>
      </w:pPr>
      <w:r>
        <w:rPr/>
        <w:t xml:space="preserve">3.6.4 产品市场发展趋势</w:t>
      </w:r>
    </w:p>
    <w:p>
      <w:pPr>
        <w:spacing w:before="75" w:after="0"/>
      </w:pPr>
      <w:r>
        <w:rPr/>
        <w:t xml:space="preserve">3.7 左旋多巴</w:t>
      </w:r>
    </w:p>
    <w:p>
      <w:pPr>
        <w:spacing w:before="75" w:after="0"/>
      </w:pPr>
      <w:r>
        <w:rPr/>
        <w:t xml:space="preserve">3.7.1 市场规模及增长率</w:t>
      </w:r>
    </w:p>
    <w:p>
      <w:pPr>
        <w:spacing w:before="75" w:after="0"/>
      </w:pPr>
      <w:r>
        <w:rPr/>
        <w:t xml:space="preserve">3.7.2 生产企业竞争状况</w:t>
      </w:r>
    </w:p>
    <w:p>
      <w:pPr>
        <w:spacing w:before="75" w:after="0"/>
      </w:pPr>
      <w:r>
        <w:rPr/>
        <w:t xml:space="preserve">3.7.3 区域市场竞争状况</w:t>
      </w:r>
    </w:p>
    <w:p>
      <w:pPr>
        <w:spacing w:before="75" w:after="0"/>
      </w:pPr>
      <w:r>
        <w:rPr/>
        <w:t xml:space="preserve">3.7.4 产品市场发展趋势</w:t>
      </w:r>
    </w:p>
    <w:p>
      <w:pPr>
        <w:spacing w:before="75" w:after="0"/>
      </w:pPr>
      <w:r>
        <w:rPr/>
        <w:t xml:space="preserve">3.8 苯海索</w:t>
      </w:r>
    </w:p>
    <w:p>
      <w:pPr>
        <w:spacing w:before="75" w:after="0"/>
      </w:pPr>
      <w:r>
        <w:rPr/>
        <w:t xml:space="preserve">3.8.1 市场规模及增长率</w:t>
      </w:r>
    </w:p>
    <w:p>
      <w:pPr>
        <w:spacing w:before="75" w:after="0"/>
      </w:pPr>
      <w:r>
        <w:rPr/>
        <w:t xml:space="preserve">3.8.2 生产企业竞争状况</w:t>
      </w:r>
    </w:p>
    <w:p>
      <w:pPr>
        <w:spacing w:before="75" w:after="0"/>
      </w:pPr>
      <w:r>
        <w:rPr/>
        <w:t xml:space="preserve">3.8.3 区域市场竞争状况</w:t>
      </w:r>
    </w:p>
    <w:p>
      <w:pPr>
        <w:spacing w:before="75" w:after="0"/>
      </w:pPr>
      <w:r>
        <w:rPr/>
        <w:t xml:space="preserve">3.8.4 产品市场发展趋势</w:t>
      </w:r>
    </w:p>
    <w:p>
      <w:pPr>
        <w:spacing w:before="75" w:after="0"/>
      </w:pPr>
      <w:r>
        <w:rPr/>
        <w:t xml:space="preserve">3.9 复方二氢麦角隐亭</w:t>
      </w:r>
    </w:p>
    <w:p>
      <w:pPr>
        <w:spacing w:before="75" w:after="0"/>
      </w:pPr>
      <w:r>
        <w:rPr/>
        <w:t xml:space="preserve">3.9.1 市场规模及增长率</w:t>
      </w:r>
    </w:p>
    <w:p>
      <w:pPr>
        <w:spacing w:before="75" w:after="0"/>
      </w:pPr>
      <w:r>
        <w:rPr/>
        <w:t xml:space="preserve">3.9.2 生产企业竞争状况</w:t>
      </w:r>
    </w:p>
    <w:p>
      <w:pPr>
        <w:spacing w:before="75" w:after="0"/>
      </w:pPr>
      <w:r>
        <w:rPr/>
        <w:t xml:space="preserve">3.9.3 区域市场竞争状况</w:t>
      </w:r>
    </w:p>
    <w:p>
      <w:pPr>
        <w:spacing w:before="75" w:after="0"/>
      </w:pPr>
      <w:r>
        <w:rPr/>
        <w:t xml:space="preserve">3.9.4 产品市场发展趋势</w:t>
      </w:r>
    </w:p>
    <w:p>
      <w:pPr>
        <w:spacing w:before="75" w:after="0"/>
      </w:pPr>
      <w:r>
        <w:rPr/>
        <w:t xml:space="preserve">3.10 金刚烷胺</w:t>
      </w:r>
    </w:p>
    <w:p>
      <w:pPr>
        <w:spacing w:before="75" w:after="0"/>
      </w:pPr>
      <w:r>
        <w:rPr/>
        <w:t xml:space="preserve">3.10.1 市场规模及增长率</w:t>
      </w:r>
    </w:p>
    <w:p>
      <w:pPr>
        <w:spacing w:before="75" w:after="0"/>
      </w:pPr>
      <w:r>
        <w:rPr/>
        <w:t xml:space="preserve">3.10.2 生产企业竞争状况</w:t>
      </w:r>
    </w:p>
    <w:p>
      <w:pPr>
        <w:spacing w:before="75" w:after="0"/>
      </w:pPr>
      <w:r>
        <w:rPr/>
        <w:t xml:space="preserve">3.10.3 区域市场竞争状况</w:t>
      </w:r>
    </w:p>
    <w:p>
      <w:pPr>
        <w:spacing w:before="75" w:after="0"/>
      </w:pPr>
      <w:r>
        <w:rPr/>
        <w:t xml:space="preserve">3.10.4 产品市场发展趋势</w:t>
      </w:r>
    </w:p>
    <w:p>
      <w:pPr>
        <w:spacing w:before="75" w:after="0"/>
      </w:pPr>
      <w:r>
        <w:rPr>
          <w:b w:val="1"/>
          <w:bCs w:val="1"/>
        </w:rPr>
        <w:t xml:space="preserve">第4章 抗帕金森用药行业领先企业分析</w:t>
      </w:r>
    </w:p>
    <w:p>
      <w:pPr>
        <w:spacing w:before="75" w:after="0"/>
      </w:pPr>
      <w:r>
        <w:rPr/>
        <w:t xml:space="preserve">4.1 抗帕金森用药领先企业发展概况</w:t>
      </w:r>
    </w:p>
    <w:p>
      <w:pPr>
        <w:spacing w:before="75" w:after="0"/>
      </w:pPr>
      <w:r>
        <w:rPr/>
        <w:t xml:space="preserve">4.2 抗帕金森用药领先企业个案分析</w:t>
      </w:r>
    </w:p>
    <w:p>
      <w:pPr>
        <w:spacing w:before="75" w:after="0"/>
      </w:pPr>
      <w:r>
        <w:rPr/>
        <w:t xml:space="preserve">4.2.1 上海罗氏制药有限公司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4.2.2 北京诺华制药有限公司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4.2.3 江苏南京思科有限公司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4.2.4 江苏常州康业有限公司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4.2.5 山西临汾健民制药厂</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4.2.6 江苏鹏鹞有限公司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4.2.7 天津天士力制药股份有限公司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4.2.8 湖南中南制药厂</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4.2.9 上海衡山有限公司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4.2.10 东北制药集团沈阳第一制药有限公司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4.2.11 山东临沂健康制药厂</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4.2.12 上海东方制药厂</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4.2.13 济南健康有限公司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4.2.14 河北张家口云峰制药厂</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4.2.15 天津力生制药股份有限公司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4.2.16 北京市曙光有限责任公司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4.2.17 上海信谊有限责任公司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4.2.18 云南医药工业股份有限公司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4.2.19 北京北大有限公司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t xml:space="preserve">4.2.20 上海利生有限公司</w:t>
      </w:r>
    </w:p>
    <w:p>
      <w:pPr>
        <w:spacing w:before="75" w:after="0"/>
      </w:pPr>
      <w:r>
        <w:rPr/>
        <w:t xml:space="preserve">(1)企业发展概况</w:t>
      </w:r>
    </w:p>
    <w:p>
      <w:pPr>
        <w:spacing w:before="75" w:after="0"/>
      </w:pPr>
      <w:r>
        <w:rPr/>
        <w:t xml:space="preserve">(2)企业产品定位与市场定位</w:t>
      </w:r>
    </w:p>
    <w:p>
      <w:pPr>
        <w:spacing w:before="75" w:after="0"/>
      </w:pPr>
      <w:r>
        <w:rPr/>
        <w:t xml:space="preserve">(3)企业市场分布区域情况</w:t>
      </w:r>
    </w:p>
    <w:p>
      <w:pPr>
        <w:spacing w:before="75" w:after="0"/>
      </w:pPr>
      <w:r>
        <w:rPr/>
        <w:t xml:space="preserve">(4)企业抗帕金森用药市场分析</w:t>
      </w:r>
    </w:p>
    <w:p>
      <w:pPr>
        <w:spacing w:before="75" w:after="0"/>
      </w:pPr>
      <w:r>
        <w:rPr/>
        <w:t xml:space="preserve">(5)企业经营情况分析</w:t>
      </w:r>
    </w:p>
    <w:p>
      <w:pPr>
        <w:spacing w:before="75" w:after="0"/>
      </w:pPr>
      <w:r>
        <w:rPr/>
        <w:t xml:space="preserve">企业经营优劣势分析</w:t>
      </w:r>
    </w:p>
    <w:p>
      <w:pPr>
        <w:spacing w:before="75" w:after="0"/>
      </w:pPr>
      <w:r>
        <w:rPr>
          <w:b w:val="1"/>
          <w:bCs w:val="1"/>
        </w:rPr>
        <w:t xml:space="preserve">图表目录</w:t>
      </w:r>
    </w:p>
    <w:p>
      <w:pPr>
        <w:spacing w:before="75" w:after="0"/>
      </w:pPr>
      <w:r>
        <w:rPr/>
        <w:t xml:space="preserve">图表：抗帕金森用药行业报告分析体系</w:t>
      </w:r>
    </w:p>
    <w:p>
      <w:pPr>
        <w:spacing w:before="75" w:after="0"/>
      </w:pPr>
      <w:r>
        <w:rPr/>
        <w:t xml:space="preserve">图表：2020-2025年全球抗帕金森用药市场规模分析(单位：亿美元，%)</w:t>
      </w:r>
    </w:p>
    <w:p>
      <w:pPr>
        <w:spacing w:before="75" w:after="0"/>
      </w:pPr>
      <w:r>
        <w:rPr/>
        <w:t xml:space="preserve">图表：中国抗帕金森用药市场规模分析(单位：亿元，%)</w:t>
      </w:r>
    </w:p>
    <w:p>
      <w:pPr>
        <w:spacing w:before="75" w:after="0"/>
      </w:pPr>
      <w:r>
        <w:rPr/>
        <w:t xml:space="preserve">图表：中国抗帕金森用药样本医院市场规模及增速(单位：万元，%)</w:t>
      </w:r>
    </w:p>
    <w:p>
      <w:pPr>
        <w:spacing w:before="75" w:after="0"/>
      </w:pPr>
      <w:r>
        <w:rPr/>
        <w:t xml:space="preserve">图表：2020-2025年抗帕金森用药生产厂家市场销售规模(单位：万元，%)</w:t>
      </w:r>
    </w:p>
    <w:p>
      <w:pPr>
        <w:spacing w:before="75" w:after="0"/>
      </w:pPr>
      <w:r>
        <w:rPr/>
        <w:t xml:space="preserve">图表：2020-2025年抗帕金森用药生产企业市场比重变化(单位：%)</w:t>
      </w:r>
    </w:p>
    <w:p>
      <w:pPr>
        <w:spacing w:before="75" w:after="0"/>
      </w:pPr>
      <w:r>
        <w:rPr/>
        <w:t xml:space="preserve">图表：国内抗帕金森用药主要厂家市场销售份额(单位：%)</w:t>
      </w:r>
    </w:p>
    <w:p>
      <w:pPr>
        <w:spacing w:before="75" w:after="0"/>
      </w:pPr>
      <w:r>
        <w:rPr/>
        <w:t xml:space="preserve">图表：国内抗帕金森用药市场竞争格局(按区域市场)(单位：%)</w:t>
      </w:r>
    </w:p>
    <w:p>
      <w:pPr>
        <w:spacing w:before="75" w:after="0"/>
      </w:pPr>
      <w:r>
        <w:rPr/>
        <w:t xml:space="preserve">图表：2025-2030年中国抗帕金森用药市场规模预测(单位：亿元)</w:t>
      </w:r>
    </w:p>
    <w:p>
      <w:pPr>
        <w:spacing w:before="75" w:after="0"/>
      </w:pPr>
      <w:r>
        <w:rPr/>
        <w:t xml:space="preserve">图表：十六个重点城市样本医院抗帕金森用药产品格局(单位：%)</w:t>
      </w:r>
    </w:p>
    <w:p>
      <w:pPr>
        <w:spacing w:before="75" w:after="0"/>
      </w:pPr>
      <w:r>
        <w:rPr/>
        <w:t xml:space="preserve">图表：2020-2025年市场份额前10位抗帕金森用药销售增长率(单位：%)</w:t>
      </w:r>
    </w:p>
    <w:p>
      <w:pPr>
        <w:spacing w:before="75" w:after="0"/>
      </w:pPr>
      <w:r>
        <w:rPr/>
        <w:t xml:space="preserve">图表：左旋多巴/苄丝肼样本医院销售额及增速(单位：万元，%)</w:t>
      </w:r>
    </w:p>
    <w:p>
      <w:pPr>
        <w:spacing w:before="75" w:after="0"/>
      </w:pPr>
      <w:r>
        <w:rPr/>
        <w:t xml:space="preserve">图表：左旋多巴/苄丝肼生产企业竞争格局(单位：%)</w:t>
      </w:r>
    </w:p>
    <w:p>
      <w:pPr>
        <w:spacing w:before="75" w:after="0"/>
      </w:pPr>
      <w:r>
        <w:rPr/>
        <w:t xml:space="preserve">图表：左旋多巴/苄丝肼区域城市竞争格局(单位：%)</w:t>
      </w:r>
    </w:p>
    <w:p>
      <w:pPr>
        <w:spacing w:before="75" w:after="0"/>
      </w:pPr>
      <w:r>
        <w:rPr/>
        <w:t xml:space="preserve">图表：左旋多巴/苄丝肼在抗帕金森用药中市场份额(单位：%)</w:t>
      </w:r>
    </w:p>
    <w:p>
      <w:pPr>
        <w:spacing w:before="75" w:after="0"/>
      </w:pPr>
      <w:r>
        <w:rPr/>
        <w:t xml:space="preserve">图表：普拉克索样本医院销售额及增速(单位：万元，%)</w:t>
      </w:r>
    </w:p>
    <w:p>
      <w:pPr>
        <w:spacing w:before="75" w:after="0"/>
      </w:pPr>
      <w:r>
        <w:rPr/>
        <w:t xml:space="preserve">图表：普拉克索生产企业竞争格局(单位：%)</w:t>
      </w:r>
    </w:p>
    <w:p>
      <w:pPr>
        <w:spacing w:before="75" w:after="0"/>
      </w:pPr>
      <w:r>
        <w:rPr/>
        <w:t xml:space="preserve">图表：普拉克索区域城市竞争格局(单位：%)</w:t>
      </w:r>
    </w:p>
    <w:p>
      <w:pPr>
        <w:spacing w:before="75" w:after="0"/>
      </w:pPr>
      <w:r>
        <w:rPr/>
        <w:t xml:space="preserve">图表：普拉克索在抗帕金森用药中市场份额(单位：%)</w:t>
      </w:r>
    </w:p>
    <w:p>
      <w:pPr>
        <w:spacing w:before="75" w:after="0"/>
      </w:pPr>
      <w:r>
        <w:rPr/>
        <w:t xml:space="preserve">图表：卡比多巴/左旋多巴样本医院销售额及增速(单位：万元，%)</w:t>
      </w:r>
    </w:p>
    <w:p>
      <w:pPr>
        <w:spacing w:before="75" w:after="0"/>
      </w:pPr>
      <w:r>
        <w:rPr/>
        <w:t xml:space="preserve">图表：卡比多巴/左旋多巴生产企业竞争格局(单位：%)</w:t>
      </w:r>
    </w:p>
    <w:p>
      <w:pPr>
        <w:spacing w:before="75" w:after="0"/>
      </w:pPr>
      <w:r>
        <w:rPr/>
        <w:t xml:space="preserve">图表：卡比多巴/左旋多巴区域城市竞争格局(单位：%)</w:t>
      </w:r>
    </w:p>
    <w:p>
      <w:pPr>
        <w:spacing w:before="75" w:after="0"/>
      </w:pPr>
      <w:r>
        <w:rPr/>
        <w:t xml:space="preserve">图表：卡比多巴/左旋多巴在抗帕金森用药中市场份额(单位：%)</w:t>
      </w:r>
    </w:p>
    <w:p>
      <w:pPr>
        <w:spacing w:before="75" w:after="0"/>
      </w:pPr>
      <w:r>
        <w:rPr/>
        <w:t xml:space="preserve">图表：恩他卡朋样本医院销售额及增速(单位：万元，%)</w:t>
      </w:r>
    </w:p>
    <w:p>
      <w:pPr>
        <w:spacing w:before="75" w:after="0"/>
      </w:pPr>
      <w:r>
        <w:rPr/>
        <w:t xml:space="preserve">图表：恩他卡朋生产企业竞争格局(单位：%)</w:t>
      </w:r>
    </w:p>
    <w:p>
      <w:pPr>
        <w:spacing w:before="75" w:after="0"/>
      </w:pPr>
      <w:r>
        <w:rPr/>
        <w:t xml:space="preserve">图表：恩他卡朋区域城市竞争格局(单位：%)</w:t>
      </w:r>
    </w:p>
    <w:p>
      <w:pPr>
        <w:spacing w:before="75" w:after="0"/>
      </w:pPr>
      <w:r>
        <w:rPr/>
        <w:t xml:space="preserve">图表：恩他卡朋在抗帕金森用药中市场份额(单位：%)</w:t>
      </w:r>
    </w:p>
    <w:p>
      <w:pPr>
        <w:spacing w:before="75" w:after="0"/>
      </w:pPr>
      <w:r>
        <w:rPr/>
        <w:t xml:space="preserve">图表：司来吉兰样本医院销售额及增速(单位：万元，%)</w:t>
      </w:r>
    </w:p>
    <w:p>
      <w:pPr>
        <w:spacing w:before="75" w:after="0"/>
      </w:pPr>
      <w:r>
        <w:rPr/>
        <w:t xml:space="preserve">图表：司来吉兰生产企业竞争格局(单位：%)</w:t>
      </w:r>
    </w:p>
    <w:p>
      <w:pPr>
        <w:spacing w:before="75" w:after="0"/>
      </w:pPr>
      <w:r>
        <w:rPr/>
        <w:t xml:space="preserve">图表：司来吉兰区域城市竞争格局(单位：%)</w:t>
      </w:r>
    </w:p>
    <w:p>
      <w:pPr>
        <w:spacing w:before="75" w:after="0"/>
      </w:pPr>
      <w:r>
        <w:rPr/>
        <w:t xml:space="preserve">图表：司来吉兰在抗帕金森用药中市场份额(单位：%)</w:t>
      </w:r>
    </w:p>
    <w:p>
      <w:pPr>
        <w:spacing w:before="75" w:after="0"/>
      </w:pPr>
      <w:r>
        <w:rPr/>
        <w:t xml:space="preserve">图表：左旋多巴样本医院销售额及增速(单位：万元，%)</w:t>
      </w:r>
    </w:p>
    <w:p>
      <w:pPr>
        <w:spacing w:before="75" w:after="0"/>
      </w:pPr>
      <w:r>
        <w:rPr/>
        <w:t xml:space="preserve">图表：左旋多巴生产企业竞争格局(单位：%)</w:t>
      </w:r>
    </w:p>
    <w:p>
      <w:pPr>
        <w:spacing w:before="75" w:after="0"/>
      </w:pPr>
      <w:r>
        <w:rPr/>
        <w:t xml:space="preserve">图表：左旋多巴区域城市竞争格局(单位：%)</w:t>
      </w:r>
    </w:p>
    <w:p>
      <w:pPr>
        <w:spacing w:before="75" w:after="0"/>
      </w:pPr>
      <w:r>
        <w:rPr/>
        <w:t xml:space="preserve">图表：左旋多巴在抗帕金森用药中市场份额(单位：%)</w:t>
      </w:r>
    </w:p>
    <w:p>
      <w:pPr>
        <w:spacing w:before="75" w:after="0"/>
      </w:pPr>
      <w:r>
        <w:rPr/>
        <w:t xml:space="preserve">图表：苯海索样本医院销售额及增速(单位：万元，%)</w:t>
      </w:r>
    </w:p>
    <w:p>
      <w:pPr>
        <w:spacing w:before="75" w:after="0"/>
      </w:pPr>
      <w:r>
        <w:rPr/>
        <w:t xml:space="preserve">图表：苯海索生产企业竞争格局(单位：%)</w:t>
      </w:r>
    </w:p>
    <w:p>
      <w:pPr>
        <w:spacing w:before="75" w:after="0"/>
      </w:pPr>
      <w:r>
        <w:rPr/>
        <w:t xml:space="preserve">图表：苯海索区域城市竞争格局(单位：%)</w:t>
      </w:r>
    </w:p>
    <w:p>
      <w:pPr>
        <w:spacing w:before="75" w:after="0"/>
      </w:pPr>
      <w:r>
        <w:rPr/>
        <w:t xml:space="preserve">图表：苯海索在抗帕金森用药中市场份额(单位：%)</w:t>
      </w:r>
    </w:p>
    <w:p>
      <w:pPr>
        <w:spacing w:before="75" w:after="0"/>
      </w:pPr>
      <w:r>
        <w:rPr/>
        <w:t xml:space="preserve">图表：复方二氢麦角隐亭样本医院销售额及增速(单位：万元，%)</w:t>
      </w:r>
    </w:p>
    <w:p>
      <w:pPr>
        <w:spacing w:before="75" w:after="0"/>
      </w:pPr>
      <w:r>
        <w:rPr/>
        <w:t xml:space="preserve">图表：复方二氢麦角隐亭生产企业竞争格局(单位：%)</w:t>
      </w:r>
    </w:p>
    <w:p>
      <w:pPr>
        <w:spacing w:before="75" w:after="0"/>
      </w:pPr>
      <w:r>
        <w:rPr/>
        <w:t xml:space="preserve">图表：复方二氢麦角隐亭区域城市竞争格局(单位：%)</w:t>
      </w:r>
    </w:p>
    <w:p>
      <w:pPr>
        <w:spacing w:before="75" w:after="0"/>
      </w:pPr>
      <w:r>
        <w:rPr/>
        <w:t xml:space="preserve">图表：复方二氢麦角隐亭在抗帕金森用药中市场份额(单位：%)</w:t>
      </w:r>
    </w:p>
    <w:p>
      <w:pPr>
        <w:spacing w:before="75" w:after="0"/>
      </w:pPr>
      <w:r>
        <w:rPr/>
        <w:t xml:space="preserve">图表：金刚烷胺样本医院销售额及增速(单位：万元，%)</w:t>
      </w:r>
    </w:p>
    <w:p>
      <w:pPr>
        <w:spacing w:before="75" w:after="0"/>
      </w:pPr>
      <w:r>
        <w:rPr/>
        <w:t xml:space="preserve">图表：金刚烷胺生产企业竞争格局(单位：%)</w:t>
      </w:r>
    </w:p>
    <w:p>
      <w:pPr>
        <w:spacing w:before="75" w:after="0"/>
      </w:pPr>
      <w:r>
        <w:rPr/>
        <w:t xml:space="preserve">图表：金刚烷胺区域城市竞争格局(单位：%)</w:t>
      </w:r>
    </w:p>
    <w:p>
      <w:pPr>
        <w:spacing w:before="75" w:after="0"/>
      </w:pPr>
      <w:r>
        <w:rPr/>
        <w:t xml:space="preserve">图表：金刚烷胺在抗帕金森用药中市场份额(单位：%)</w:t>
      </w:r>
    </w:p>
    <w:p>
      <w:pPr>
        <w:spacing w:before="75" w:after="0"/>
      </w:pPr>
      <w:r>
        <w:rPr/>
        <w:t xml:space="preserve">图表：中国抗帕金森用药企业集中情况(单位：%)</w:t>
      </w:r>
    </w:p>
    <w:p>
      <w:pPr>
        <w:spacing w:before="75" w:after="0"/>
      </w:pPr>
      <w:r>
        <w:rPr/>
        <w:t xml:space="preserve">图表：上海罗氏制药有限公司基本信息表</w:t>
      </w:r>
    </w:p>
    <w:p>
      <w:pPr>
        <w:spacing w:before="75" w:after="0"/>
      </w:pPr>
      <w:r>
        <w:rPr/>
        <w:t xml:space="preserve">图表：上海罗氏制药有限公司抗帕金森用药样本医院销售额(单位：万元，%)</w:t>
      </w:r>
    </w:p>
    <w:p>
      <w:pPr>
        <w:spacing w:before="75" w:after="0"/>
      </w:pPr>
      <w:r>
        <w:rPr/>
        <w:t xml:space="preserve">图表：上海罗氏制药有限公司在抗帕金森用药中市场份额(单位：%)</w:t>
      </w:r>
    </w:p>
    <w:p>
      <w:pPr>
        <w:spacing w:before="75" w:after="0"/>
      </w:pPr>
      <w:r>
        <w:rPr/>
        <w:t xml:space="preserve">图表：上海罗氏制药有限公司产销能力分析(单位：万元)</w:t>
      </w:r>
    </w:p>
    <w:p>
      <w:pPr>
        <w:spacing w:before="75" w:after="0"/>
      </w:pPr>
      <w:r>
        <w:rPr/>
        <w:t xml:space="preserve">图表：上海罗氏制药有限公司优劣势分析</w:t>
      </w:r>
    </w:p>
    <w:p>
      <w:pPr>
        <w:spacing w:before="75" w:after="0"/>
      </w:pPr>
      <w:r>
        <w:rPr/>
        <w:t xml:space="preserve">图表：北京诺华制药有限公司基本信息表</w:t>
      </w:r>
    </w:p>
    <w:p>
      <w:pPr>
        <w:spacing w:before="75" w:after="0"/>
      </w:pPr>
      <w:r>
        <w:rPr/>
        <w:t xml:space="preserve">图表：北京诺华制药有限公司抗帕金森用药样本医院销售额(单位：万元，%)</w:t>
      </w:r>
    </w:p>
    <w:p>
      <w:pPr>
        <w:spacing w:before="75" w:after="0"/>
      </w:pPr>
      <w:r>
        <w:rPr/>
        <w:t xml:space="preserve">图表：北京诺华制药有限公司在抗帕金森用药中市场份额(单位：%)</w:t>
      </w:r>
    </w:p>
    <w:p>
      <w:pPr>
        <w:spacing w:before="75" w:after="0"/>
      </w:pPr>
      <w:r>
        <w:rPr/>
        <w:t xml:space="preserve">图表：北京诺华制药有限公司产销能力分析(单位：万元)</w:t>
      </w:r>
    </w:p>
    <w:p>
      <w:pPr>
        <w:spacing w:before="75" w:after="0"/>
      </w:pPr>
      <w:r>
        <w:rPr/>
        <w:t xml:space="preserve">图表：北京诺华制药有限公司优劣势分析</w:t>
      </w:r>
    </w:p>
    <w:p>
      <w:pPr>
        <w:spacing w:before="75" w:after="0"/>
      </w:pPr>
      <w:r>
        <w:rPr/>
        <w:t xml:space="preserve">图表：江苏南京思科有限公司基本信息表</w:t>
      </w:r>
    </w:p>
    <w:p>
      <w:pPr>
        <w:spacing w:before="75" w:after="0"/>
      </w:pPr>
      <w:r>
        <w:rPr/>
        <w:t xml:space="preserve">图表：江苏南京思科有限公司抗帕金森用药样本医院销售额(单位：万元，%)</w:t>
      </w:r>
    </w:p>
    <w:p>
      <w:pPr>
        <w:spacing w:before="75" w:after="0"/>
      </w:pPr>
      <w:r>
        <w:rPr/>
        <w:t xml:space="preserve">图表：江苏南京思科有限公司在抗帕金森用药中市场份额(单位：%)</w:t>
      </w:r>
    </w:p>
    <w:p>
      <w:pPr>
        <w:spacing w:before="75" w:after="0"/>
      </w:pPr>
      <w:r>
        <w:rPr/>
        <w:t xml:space="preserve">图表：江苏南京思科有限公司产销能力分析(单位：万元)</w:t>
      </w:r>
    </w:p>
    <w:p>
      <w:pPr>
        <w:spacing w:before="75" w:after="0"/>
      </w:pPr>
      <w:r>
        <w:rPr/>
        <w:t xml:space="preserve">图表：江苏南京思科有限公司优劣势分析</w:t>
      </w:r>
    </w:p>
    <w:p>
      <w:pPr>
        <w:spacing w:before="75" w:after="0"/>
      </w:pPr>
      <w:r>
        <w:rPr/>
        <w:t xml:space="preserve">图表：江苏常州康业有限公司基本信息表</w:t>
      </w:r>
    </w:p>
    <w:p>
      <w:pPr>
        <w:spacing w:before="75" w:after="0"/>
      </w:pPr>
      <w:r>
        <w:rPr/>
        <w:t xml:space="preserve">图表：江苏常州康业有限公司抗帕金森用药样本医院销售额(单位：万元，%)</w:t>
      </w:r>
    </w:p>
    <w:p>
      <w:pPr>
        <w:spacing w:before="75" w:after="0"/>
      </w:pPr>
      <w:r>
        <w:rPr/>
        <w:t xml:space="preserve">图表：江苏常州康业有限公司在抗帕金森用药中市场份额(单位：%)</w:t>
      </w:r>
    </w:p>
    <w:p>
      <w:pPr>
        <w:spacing w:before="75" w:after="0"/>
      </w:pPr>
      <w:r>
        <w:rPr/>
        <w:t xml:space="preserve">图表：江苏常州康业有限公司产销能力分析(单位：万元)</w:t>
      </w:r>
    </w:p>
    <w:p>
      <w:pPr>
        <w:spacing w:before="75" w:after="0"/>
      </w:pPr>
      <w:r>
        <w:rPr/>
        <w:t xml:space="preserve">图表：江苏常州康业有限公司优劣势分析</w:t>
      </w:r>
    </w:p>
    <w:p>
      <w:pPr>
        <w:spacing w:before="75" w:after="0"/>
      </w:pPr>
      <w:r>
        <w:rPr/>
        <w:t xml:space="preserve">图表：山西临汾健民制药厂基本信息表</w:t>
      </w:r>
    </w:p>
    <w:p>
      <w:pPr>
        <w:spacing w:before="75" w:after="0"/>
      </w:pPr>
      <w:r>
        <w:rPr/>
        <w:t xml:space="preserve">图表：山西临汾健民制药厂抗帕金森用药样本医院销售额(单位：万元，%)</w:t>
      </w:r>
    </w:p>
    <w:p>
      <w:pPr>
        <w:spacing w:before="75" w:after="0"/>
      </w:pPr>
      <w:r>
        <w:rPr/>
        <w:t xml:space="preserve">图表：山西临汾健民制药厂在抗帕金森用药中市场份额(单位：%)</w:t>
      </w:r>
    </w:p>
    <w:p>
      <w:pPr>
        <w:spacing w:before="75" w:after="0"/>
      </w:pPr>
      <w:r>
        <w:rPr/>
        <w:t xml:space="preserve">图表：山西临汾健民制药厂产销能力分析(单位：万元)</w:t>
      </w:r>
    </w:p>
    <w:p>
      <w:pPr>
        <w:spacing w:before="75" w:after="0"/>
      </w:pPr>
      <w:r>
        <w:rPr/>
        <w:t xml:space="preserve">图表：山西临汾健民制药厂优劣势分析</w:t>
      </w:r>
    </w:p>
    <w:p>
      <w:pPr>
        <w:spacing w:before="75" w:after="0"/>
      </w:pPr>
      <w:r>
        <w:rPr/>
        <w:t xml:space="preserve">图表：江苏鹏鹞有限公司基本信息表</w:t>
      </w:r>
    </w:p>
    <w:p>
      <w:pPr>
        <w:spacing w:before="75" w:after="0"/>
      </w:pPr>
      <w:r>
        <w:rPr/>
        <w:t xml:space="preserve">图表：江苏鹏鹞有限公司抗帕金森用药样本医院销售额(单位：万元，%)</w:t>
      </w:r>
    </w:p>
    <w:p>
      <w:pPr>
        <w:spacing w:before="75" w:after="0"/>
      </w:pPr>
      <w:r>
        <w:rPr/>
        <w:t xml:space="preserve">图表：江苏鹏鹞有限公司在抗帕金森用药中市场份额(单位：%)</w:t>
      </w:r>
    </w:p>
    <w:p>
      <w:pPr>
        <w:spacing w:before="75" w:after="0"/>
      </w:pPr>
      <w:r>
        <w:rPr/>
        <w:t xml:space="preserve">图表：江苏鹏鹞有限公司产销能力分析(单位：万元)</w:t>
      </w:r>
    </w:p>
    <w:p>
      <w:pPr>
        <w:spacing w:before="75" w:after="0"/>
      </w:pPr>
      <w:r>
        <w:rPr/>
        <w:t xml:space="preserve">图表：江苏鹏鹞有限公司优劣势分析</w:t>
      </w:r>
    </w:p>
    <w:p>
      <w:pPr>
        <w:spacing w:before="75" w:after="0"/>
      </w:pPr>
      <w:r>
        <w:rPr/>
        <w:t xml:space="preserve">图表：天津天士力制药股份有限公司基本信息表</w:t>
      </w:r>
    </w:p>
    <w:p>
      <w:pPr>
        <w:spacing w:before="75" w:after="0"/>
      </w:pPr>
      <w:r>
        <w:rPr/>
        <w:t xml:space="preserve">图表：天津天士力制药股份有限公司抗帕金森用药样本医院销售额(单位：万元，%)</w:t>
      </w:r>
    </w:p>
    <w:p>
      <w:pPr>
        <w:spacing w:before="75" w:after="0"/>
      </w:pPr>
      <w:r>
        <w:rPr/>
        <w:t xml:space="preserve">图表：天津天士力制药股份有限公司在抗帕金森用药中市场份额(单位：%)</w:t>
      </w:r>
    </w:p>
    <w:p>
      <w:pPr>
        <w:spacing w:before="75" w:after="0"/>
      </w:pPr>
      <w:r>
        <w:rPr/>
        <w:t xml:space="preserve">图表：天津天士力制药股份有限公司产销能力分析(单位：万元)</w:t>
      </w:r>
    </w:p>
    <w:p>
      <w:pPr>
        <w:spacing w:before="75" w:after="0"/>
      </w:pPr>
      <w:r>
        <w:rPr/>
        <w:t xml:space="preserve">图表：天津天士力制药股份有限公司优劣势分析</w:t>
      </w:r>
    </w:p>
    <w:p>
      <w:pPr>
        <w:spacing w:before="75" w:after="0"/>
      </w:pPr>
      <w:r>
        <w:rPr/>
        <w:t xml:space="preserve">图表：湖南中南制药厂基本信息表</w:t>
      </w:r>
    </w:p>
    <w:p>
      <w:pPr>
        <w:spacing w:before="75" w:after="0"/>
      </w:pPr>
      <w:r>
        <w:rPr/>
        <w:t xml:space="preserve">图表：湖南中南制药厂抗帕金森用药样本医院销售额(单位：万元，%)</w:t>
      </w:r>
    </w:p>
    <w:p>
      <w:pPr>
        <w:spacing w:before="75" w:after="0"/>
      </w:pPr>
      <w:r>
        <w:rPr/>
        <w:t xml:space="preserve">图表：湖南中南制药厂在抗帕金森用药中市场份额(单位：%)</w:t>
      </w:r>
    </w:p>
    <w:p>
      <w:pPr>
        <w:spacing w:before="75" w:after="0"/>
      </w:pPr>
      <w:r>
        <w:rPr/>
        <w:t xml:space="preserve">图表：湖南中南制药厂产销能力分析(单位：万元)</w:t>
      </w:r>
    </w:p>
    <w:p>
      <w:pPr>
        <w:spacing w:before="75" w:after="0"/>
      </w:pPr>
      <w:r>
        <w:rPr/>
        <w:t xml:space="preserve">图表：湖南中南制药厂优劣势分析</w:t>
      </w:r>
    </w:p>
    <w:p>
      <w:pPr>
        <w:spacing w:before="75" w:after="0"/>
      </w:pPr>
      <w:r>
        <w:rPr/>
        <w:t xml:space="preserve">图表：上海衡山有限公司基本信息表</w:t>
      </w:r>
    </w:p>
    <w:p>
      <w:pPr>
        <w:spacing w:before="75" w:after="0"/>
      </w:pPr>
      <w:r>
        <w:rPr/>
        <w:t xml:space="preserve">图表：上海衡山有限公司抗帕金森用药样本医院销售额(单位：万元，%)</w:t>
      </w:r>
    </w:p>
    <w:p>
      <w:pPr>
        <w:spacing w:before="75" w:after="0"/>
      </w:pPr>
      <w:r>
        <w:rPr/>
        <w:t xml:space="preserve">图表：上海衡山有限公司在抗帕金森用药中市场份额(单位：%)</w:t>
      </w:r>
    </w:p>
    <w:p>
      <w:pPr>
        <w:spacing w:before="75" w:after="0"/>
      </w:pPr>
      <w:r>
        <w:rPr/>
        <w:t xml:space="preserve">图表：上海衡山有限公司产销能力分析(单位：万元)</w:t>
      </w:r>
    </w:p>
    <w:p>
      <w:pPr>
        <w:spacing w:before="75" w:after="0"/>
      </w:pPr>
      <w:r>
        <w:rPr/>
        <w:t xml:space="preserve">图表：上海衡山有限公司优劣势分析</w:t>
      </w:r>
    </w:p>
    <w:p>
      <w:pPr>
        <w:spacing w:before="75" w:after="0"/>
      </w:pPr>
      <w:r>
        <w:rPr/>
        <w:t xml:space="preserve">图表：东北制药集团沈阳第一制药有限公司基本信息表</w:t>
      </w:r>
    </w:p>
    <w:p>
      <w:pPr>
        <w:spacing w:before="75" w:after="0"/>
      </w:pPr>
      <w:r>
        <w:rPr/>
        <w:t xml:space="preserve">图表：东北制药集团沈阳第一制药有限公司抗帕金森用药样本医院销售额(单位：万元，%)</w:t>
      </w:r>
    </w:p>
    <w:p>
      <w:pPr>
        <w:spacing w:before="75" w:after="0"/>
      </w:pPr>
      <w:r>
        <w:rPr/>
        <w:t xml:space="preserve">图表：东北制药集团沈阳第一制药有限公司在抗帕金森用药中市场份额(单位：%)</w:t>
      </w:r>
    </w:p>
    <w:p>
      <w:pPr>
        <w:spacing w:before="75" w:after="0"/>
      </w:pPr>
      <w:r>
        <w:rPr/>
        <w:t xml:space="preserve">图表：东北制药集团沈阳第一制药有限公司产销能力分析(单位：万元)</w:t>
      </w:r>
    </w:p>
    <w:p>
      <w:pPr>
        <w:spacing w:before="75" w:after="0"/>
      </w:pPr>
      <w:r>
        <w:rPr/>
        <w:t xml:space="preserve">图表：东北制药集团沈阳第一制药有限公司优劣势分析</w:t>
      </w:r>
    </w:p>
    <w:p>
      <w:pPr>
        <w:spacing w:before="75" w:after="0"/>
      </w:pPr>
      <w:r>
        <w:rPr/>
        <w:t xml:space="preserve">图表：山东临沂健康制药厂基本信息表</w:t>
      </w:r>
    </w:p>
    <w:p>
      <w:pPr>
        <w:spacing w:before="75" w:after="0"/>
      </w:pPr>
      <w:r>
        <w:rPr/>
        <w:t xml:space="preserve">图表：山东临沂健康制药厂抗帕金森用药样本医院销售额(单位：万元，%)</w:t>
      </w:r>
    </w:p>
    <w:p>
      <w:pPr>
        <w:spacing w:before="75" w:after="0"/>
      </w:pPr>
      <w:r>
        <w:rPr/>
        <w:t xml:space="preserve">图表：山东临沂健康制药厂在抗帕金森用药中市场份额(单位：%)</w:t>
      </w:r>
    </w:p>
    <w:p>
      <w:pPr>
        <w:spacing w:before="75" w:after="0"/>
      </w:pPr>
      <w:r>
        <w:rPr/>
        <w:t xml:space="preserve">图表：山东临沂健康制药厂产销能力分析(单位：万元)</w:t>
      </w:r>
    </w:p>
    <w:p>
      <w:pPr>
        <w:spacing w:before="75" w:after="0"/>
      </w:pPr>
      <w:r>
        <w:rPr/>
        <w:t xml:space="preserve">图表：山东临沂健康制药厂优劣势分析</w:t>
      </w:r>
    </w:p>
    <w:p>
      <w:pPr>
        <w:spacing w:before="75" w:after="0"/>
      </w:pPr>
      <w:r>
        <w:rPr/>
        <w:t xml:space="preserve">图表：上海东方制药厂基本信息表</w:t>
      </w:r>
    </w:p>
    <w:p>
      <w:pPr>
        <w:spacing w:before="75" w:after="0"/>
      </w:pPr>
      <w:r>
        <w:rPr/>
        <w:t xml:space="preserve">图表：上海东方制药厂抗帕金森用药样本医院销售额(单位：万元，%)</w:t>
      </w:r>
    </w:p>
    <w:p>
      <w:pPr>
        <w:spacing w:before="75" w:after="0"/>
      </w:pPr>
      <w:r>
        <w:rPr/>
        <w:t xml:space="preserve">图表：上海东方制药厂在抗帕金森用药中市场份额(单位：%)</w:t>
      </w:r>
    </w:p>
    <w:p>
      <w:pPr>
        <w:spacing w:before="75" w:after="0"/>
      </w:pPr>
      <w:r>
        <w:rPr/>
        <w:t xml:space="preserve">图表：上海东方制药厂产销能力分析(单位：万元)</w:t>
      </w:r>
    </w:p>
    <w:p>
      <w:pPr>
        <w:spacing w:before="75" w:after="0"/>
      </w:pPr>
      <w:r>
        <w:rPr/>
        <w:t xml:space="preserve">图表：上海东方制药厂优劣势分析</w:t>
      </w:r>
    </w:p>
    <w:p>
      <w:pPr>
        <w:spacing w:before="75" w:after="0"/>
      </w:pPr>
      <w:r>
        <w:rPr/>
        <w:t xml:space="preserve">图表：济南健康有限公司基本信息表</w:t>
      </w:r>
    </w:p>
    <w:p>
      <w:pPr>
        <w:spacing w:before="75" w:after="0"/>
      </w:pPr>
      <w:r>
        <w:rPr/>
        <w:t xml:space="preserve">图表：济南健康有限公司抗帕金森用药样本医院销售额(单位：万元，%)</w:t>
      </w:r>
    </w:p>
    <w:p>
      <w:pPr>
        <w:spacing w:before="75" w:after="0"/>
      </w:pPr>
      <w:r>
        <w:rPr/>
        <w:t xml:space="preserve">图表：济南健康有限公司在抗帕金森用药中市场份额(单位：%)</w:t>
      </w:r>
    </w:p>
    <w:p>
      <w:pPr>
        <w:spacing w:before="75" w:after="0"/>
      </w:pPr>
      <w:r>
        <w:rPr/>
        <w:t xml:space="preserve">图表：济南健康有限公司产销能力分析(单位：万元)</w:t>
      </w:r>
    </w:p>
    <w:p>
      <w:pPr>
        <w:spacing w:before="75" w:after="0"/>
      </w:pPr>
      <w:r>
        <w:rPr/>
        <w:t xml:space="preserve">图表：济南健康有限公司优劣势分析</w:t>
      </w:r>
    </w:p>
    <w:p>
      <w:pPr>
        <w:spacing w:before="75" w:after="0"/>
      </w:pPr>
      <w:r>
        <w:rPr/>
        <w:t xml:space="preserve">图表：河北张家口云峰制药厂基本信息表</w:t>
      </w:r>
    </w:p>
    <w:p>
      <w:pPr>
        <w:spacing w:before="75" w:after="0"/>
      </w:pPr>
      <w:r>
        <w:rPr/>
        <w:t xml:space="preserve">图表：河北张家口云峰制药厂抗帕金森用药样本医院销售额(单位：万元，%)</w:t>
      </w:r>
    </w:p>
    <w:p>
      <w:pPr>
        <w:spacing w:before="75" w:after="0"/>
      </w:pPr>
      <w:r>
        <w:rPr/>
        <w:t xml:space="preserve">图表：河北张家口云峰制药厂在抗帕金森用药中市场份额(单位：%)</w:t>
      </w:r>
    </w:p>
    <w:p>
      <w:pPr>
        <w:spacing w:before="75" w:after="0"/>
      </w:pPr>
      <w:r>
        <w:rPr/>
        <w:t xml:space="preserve">图表：河北张家口云峰制药厂产销能力分析(单位：万元)</w:t>
      </w:r>
    </w:p>
    <w:p>
      <w:pPr>
        <w:spacing w:before="75" w:after="0"/>
      </w:pPr>
      <w:r>
        <w:rPr/>
        <w:t xml:space="preserve">图表：河北张家口云峰制药厂优劣势分析</w:t>
      </w:r>
    </w:p>
    <w:p>
      <w:pPr>
        <w:spacing w:before="75" w:after="0"/>
      </w:pPr>
      <w:r>
        <w:rPr/>
        <w:t xml:space="preserve">图表：天津力生制药股份有限公司基本信息表</w:t>
      </w:r>
    </w:p>
    <w:p>
      <w:pPr>
        <w:spacing w:before="75" w:after="0"/>
      </w:pPr>
      <w:r>
        <w:rPr/>
        <w:t xml:space="preserve">图表：天津力生制药股份有限公司抗帕金森用药样本医院销售额(单位：万元，%)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本文地址：https://www.51baogao.cn/yiyao/kangpajinsenyongyao.shtml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yao/kangpajinsenyongyao.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2025-2030年中国抗帕金森用药行业发展格局及发展前景预测报告</dc:title>
  <dc:description>2025-2030年中国抗帕金森用药行业发展格局及发展前景预测报告</dc:description>
  <dc:subject>2025-2030年中国抗帕金森用药行业发展格局及发展前景预测报告</dc:subject>
  <cp:keywords>研究报告</cp:keywords>
  <cp:category>研究报告</cp:category>
  <cp:lastModifiedBy>北京中道泰和信息咨询有限公司</cp:lastModifiedBy>
  <dcterms:created xsi:type="dcterms:W3CDTF">2025-01-30T05:30:36+08:00</dcterms:created>
  <dcterms:modified xsi:type="dcterms:W3CDTF">2025-01-30T05:30:36+08:00</dcterms:modified>
</cp:coreProperties>
</file>

<file path=docProps/custom.xml><?xml version="1.0" encoding="utf-8"?>
<Properties xmlns="http://schemas.openxmlformats.org/officeDocument/2006/custom-properties" xmlns:vt="http://schemas.openxmlformats.org/officeDocument/2006/docPropsVTypes"/>
</file>