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2024-2029年稀土行业行业发展分析及投资前景研究报告</w:t>
      </w:r>
    </w:p>
    <w:p>
      <w:pPr>
        <w:spacing w:after="150"/>
      </w:pPr>
      <w:r>
        <w:rPr>
          <w:b w:val="1"/>
          <w:bCs w:val="1"/>
        </w:rPr>
        <w:t xml:space="preserve">报告简介</w:t>
      </w:r>
    </w:p>
    <w:p>
      <w:pPr>
        <w:spacing w:after="150"/>
      </w:pPr>
      <w:r>
        <w:rPr/>
        <w:t xml:space="preserve">稀土(Rare earth)是元素周期表中的镧系元素和钪、钇共十七种金属元素的总称。自然界中有250种稀土矿。最早发现稀土的是芬兰化学家加多林(John Gadolin)。1794年，他从一块形似沥青的重质矿石中分离出第一种稀土“元素”(钇土，即Y2O3)。</w:t>
      </w:r>
    </w:p>
    <w:p>
      <w:pPr>
        <w:spacing w:after="150"/>
      </w:pPr>
      <w:r>
        <w:rPr/>
        <w:t xml:space="preserve">因为18世纪发现的稀土矿物较少，当时只能用化学法制得少量不溶于水的氧化物，历史上习惯地把这种氧化物称为“土”，因而得名稀土。</w:t>
      </w:r>
    </w:p>
    <w:p>
      <w:pPr>
        <w:spacing w:after="150"/>
      </w:pPr>
      <w:r>
        <w:rPr/>
        <w:t xml:space="preserve">稀土行业研究报告主要分析了稀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稀土行业重点企业分析、子行业分析、区域市场分析、行业风险分析、行业发展前景预测及相关的经营、投资建议等。报告研究框架全面、严谨，分析内容客观、公正、系统，真实准确地反映了我国稀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稀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中国稀土行业发展概述</w:t>
      </w:r>
    </w:p>
    <w:p>
      <w:pPr>
        <w:spacing w:after="150"/>
      </w:pPr>
      <w:r>
        <w:rPr/>
        <w:t xml:space="preserve">第一节 稀土行业发展情况</w:t>
      </w:r>
    </w:p>
    <w:p>
      <w:pPr>
        <w:spacing w:after="150"/>
      </w:pPr>
      <w:r>
        <w:rPr/>
        <w:t xml:space="preserve">第二节 最近3-5年中国稀土行业经济指标分析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中国稀土行业的国际比较分析</w:t>
      </w:r>
    </w:p>
    <w:p>
      <w:pPr>
        <w:spacing w:after="150"/>
      </w:pPr>
      <w:r>
        <w:rPr/>
        <w:t xml:space="preserve">第一节 中国稀土行业竞争力指标分析</w:t>
      </w:r>
    </w:p>
    <w:p>
      <w:pPr>
        <w:spacing w:after="150"/>
      </w:pPr>
      <w:r>
        <w:rPr/>
        <w:t xml:space="preserve">第二节 中国稀土行业经济指标国际比较分析</w:t>
      </w:r>
    </w:p>
    <w:p>
      <w:pPr>
        <w:spacing w:after="150"/>
      </w:pPr>
      <w:r>
        <w:rPr/>
        <w:t xml:space="preserve">第三节 全球稀土行业市场需求分析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全球稀土行业市场供给分析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2019-2023年中国稀土行业整体运行指标分析</w:t>
      </w:r>
    </w:p>
    <w:p>
      <w:pPr>
        <w:spacing w:after="150"/>
      </w:pPr>
      <w:r>
        <w:rPr/>
        <w:t xml:space="preserve">第一节 中国稀土行业总体规模分析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中国稀土行业产销分析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中国稀土行业财务指标总体分析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稀土产业链的分析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稀土行业主要市场大区发展状况及竞争力研究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稀土行业领域2024-2029年需求量预测</w:t>
      </w:r>
    </w:p>
    <w:p>
      <w:pPr>
        <w:spacing w:after="150"/>
      </w:pPr>
      <w:r>
        <w:rPr/>
        <w:t xml:space="preserve">第二节 2024-2029年稀土行业领域需求功能预测</w:t>
      </w:r>
    </w:p>
    <w:p>
      <w:pPr>
        <w:spacing w:after="150"/>
      </w:pPr>
      <w:r>
        <w:rPr/>
        <w:t xml:space="preserve">第三节 2024-2029年稀土行业领域需求市场格局预测</w:t>
      </w:r>
    </w:p>
    <w:p>
      <w:pPr>
        <w:spacing w:after="150"/>
      </w:pPr>
      <w:r>
        <w:rPr>
          <w:b w:val="1"/>
          <w:bCs w:val="1"/>
        </w:rPr>
        <w:t xml:space="preserve">第三部分 产业竞争格局分析</w:t>
      </w:r>
    </w:p>
    <w:p>
      <w:pPr>
        <w:spacing w:after="150"/>
      </w:pPr>
      <w:r>
        <w:rPr>
          <w:b w:val="1"/>
          <w:bCs w:val="1"/>
        </w:rPr>
        <w:t xml:space="preserve">第七章 稀土市场竞争格局分析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稀土行业竞争格局分析</w:t>
      </w:r>
    </w:p>
    <w:p>
      <w:pPr>
        <w:spacing w:after="150"/>
      </w:pPr>
      <w:r>
        <w:rPr/>
        <w:t xml:space="preserve">一、2019-2023年稀土行业竞争分析</w:t>
      </w:r>
    </w:p>
    <w:p>
      <w:pPr>
        <w:spacing w:after="150"/>
      </w:pPr>
      <w:r>
        <w:rPr/>
        <w:t xml:space="preserve">二、2019-2023年国内外稀土竞争分析</w:t>
      </w:r>
    </w:p>
    <w:p>
      <w:pPr>
        <w:spacing w:after="150"/>
      </w:pPr>
      <w:r>
        <w:rPr/>
        <w:t xml:space="preserve">三、2019-2023年中国稀土市场竞争分析</w:t>
      </w:r>
    </w:p>
    <w:p>
      <w:pPr>
        <w:spacing w:after="150"/>
      </w:pPr>
      <w:r>
        <w:rPr/>
        <w:t xml:space="preserve">四、2019-2023年中国稀土市场集中度分析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三、中国稀土行业参与国际竞争的战略市场定位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一、稀土行业需求市场</w:t>
      </w:r>
    </w:p>
    <w:p>
      <w:pPr>
        <w:spacing w:after="150"/>
      </w:pPr>
      <w:r>
        <w:rPr/>
        <w:t xml:space="preserve">二、稀土行业客户结构</w:t>
      </w:r>
    </w:p>
    <w:p>
      <w:pPr>
        <w:spacing w:after="150"/>
      </w:pPr>
      <w:r>
        <w:rPr/>
        <w:t xml:space="preserve">三、稀土行业需求的地区差异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一、稀土行业的需求预测</w:t>
      </w:r>
    </w:p>
    <w:p>
      <w:pPr>
        <w:spacing w:after="150"/>
      </w:pPr>
      <w:r>
        <w:rPr/>
        <w:t xml:space="preserve">二、稀土行业的供应预测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中国稀土行业swot分析</w:t>
      </w:r>
    </w:p>
    <w:p>
      <w:pPr>
        <w:spacing w:after="150"/>
      </w:pPr>
      <w:r>
        <w:rPr>
          <w:b w:val="1"/>
          <w:bCs w:val="1"/>
        </w:rPr>
        <w:t xml:space="preserve">第十二章 2024-2029年稀土行业投资价值评估分析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图表：稀土产业链分析</w:t>
      </w:r>
    </w:p>
    <w:p>
      <w:pPr>
        <w:spacing w:after="150"/>
      </w:pPr>
      <w:r>
        <w:rPr/>
        <w:t xml:space="preserve">图表：国际稀土市场规模</w:t>
      </w:r>
    </w:p>
    <w:p>
      <w:pPr>
        <w:spacing w:after="150"/>
      </w:pPr>
      <w:r>
        <w:rPr/>
        <w:t xml:space="preserve">图表：国际稀土生命周期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图表：2019-2023年中国稀土供应情况</w:t>
      </w:r>
    </w:p>
    <w:p>
      <w:pPr>
        <w:spacing w:after="150"/>
      </w:pPr>
      <w:r>
        <w:rPr/>
        <w:t xml:space="preserve">图表：2019-2023年中国稀土需求情况</w:t>
      </w:r>
    </w:p>
    <w:p>
      <w:pPr>
        <w:spacing w:after="150"/>
      </w:pPr>
      <w:r>
        <w:rPr/>
        <w:t xml:space="preserve">图表：2024-2029年中国稀土市场规模预测</w:t>
      </w:r>
    </w:p>
    <w:p>
      <w:pPr>
        <w:spacing w:after="150"/>
      </w:pPr>
      <w:r>
        <w:rPr/>
        <w:t xml:space="preserve">图表：2024-2029年中国稀土供应情况预测</w:t>
      </w:r>
    </w:p>
    <w:p>
      <w:pPr>
        <w:spacing w:after="150"/>
      </w:pPr>
      <w:r>
        <w:rPr/>
        <w:t xml:space="preserve">图表：2024-2029年中国稀土需求情况预测</w:t>
      </w:r>
    </w:p>
    <w:p>
      <w:pPr>
        <w:spacing w:after="150"/>
      </w:pPr>
      <w:r>
        <w:rPr/>
        <w:t xml:space="preserve">图表：2019-2023年中国稀土市场规模统计表</w:t>
      </w:r>
    </w:p>
    <w:p>
      <w:pPr>
        <w:spacing w:after="150"/>
      </w:pPr>
      <w:r>
        <w:rPr/>
        <w:t xml:space="preserve">图表：2024-2029年中国稀土行业市场规模预测</w:t>
      </w:r>
    </w:p>
    <w:p>
      <w:pPr>
        <w:spacing w:after="150"/>
      </w:pPr>
      <w:r>
        <w:rPr/>
        <w:t xml:space="preserve">图表：2024-2029年中国稀土行业资产规模预测</w:t>
      </w:r>
    </w:p>
    <w:p>
      <w:pPr>
        <w:spacing w:after="150"/>
      </w:pPr>
      <w:r>
        <w:rPr/>
        <w:t xml:space="preserve">图表：2024-2029年中国稀土行业利润合计预测</w:t>
      </w:r>
    </w:p>
    <w:p>
      <w:pPr>
        <w:spacing w:after="150"/>
      </w:pPr>
      <w:r>
        <w:rPr/>
        <w:t xml:space="preserve">图表：2024-2029年中国稀土行业盈利能力预测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本文地址：https://www.51baogao.cn/yousejinshu/200901xitu.shtml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1xi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2024-2029年稀土行业行业发展分析及投资前景研究报告</dc:title>
  <dc:description>2024-2029年稀土行业行业发展分析及投资前景研究报告</dc:description>
  <dc:subject>2024-2029年稀土行业行业发展分析及投资前景研究报告</dc:subject>
  <cp:keywords>研究报告</cp:keywords>
  <cp:category>研究报告</cp:category>
  <cp:lastModifiedBy>北京中道泰和信息咨询有限公司</cp:lastModifiedBy>
  <dcterms:created xsi:type="dcterms:W3CDTF">2024-02-29T15:50:20+08:00</dcterms:created>
  <dcterms:modified xsi:type="dcterms:W3CDTF">2024-02-29T15:50:20+08:00</dcterms:modified>
</cp:coreProperties>
</file>

<file path=docProps/custom.xml><?xml version="1.0" encoding="utf-8"?>
<Properties xmlns="http://schemas.openxmlformats.org/officeDocument/2006/custom-properties" xmlns:vt="http://schemas.openxmlformats.org/officeDocument/2006/docPropsVTypes"/>
</file>