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2024-2029年钛合金行业十大企业竞争力评估及发展预测分析报告</w:t>
      </w:r>
    </w:p>
    <w:p>
      <w:pPr>
        <w:spacing w:after="150"/>
      </w:pPr>
      <w:r>
        <w:rPr>
          <w:b w:val="1"/>
          <w:bCs w:val="1"/>
        </w:rPr>
        <w:t xml:space="preserve">报告简介</w:t>
      </w:r>
    </w:p>
    <w:p>
      <w:pPr>
        <w:spacing w:after="150"/>
      </w:pPr>
      <w:r>
        <w:rPr/>
        <w:t xml:space="preserve">钛合金行业是一个快速发展的行业，由于其具有高强度、耐腐蚀、高温性能好等优点，因此在航空航天、汽车、医疗、化工等领域得到了广泛的应用。未来，钛合金行业的前景仍然非常广阔。</w:t>
      </w:r>
    </w:p>
    <w:p>
      <w:pPr>
        <w:spacing w:after="150"/>
      </w:pPr>
      <w:r>
        <w:rPr/>
        <w:t xml:space="preserve">随着21世纪科技飞速进步，钛合金逐渐被用于制造航空、航天、轨道交通、汽车、生物医学、传动传动件、海洋工程等领域。目前，钛合金产业在世界范围内发展蓬勃，并有望迎来更大的发展以及优势扩大。</w:t>
      </w:r>
    </w:p>
    <w:p>
      <w:pPr>
        <w:spacing w:after="150"/>
      </w:pPr>
      <w:r>
        <w:rPr/>
        <w:t xml:space="preserve">截至目前，我国已经成为了世界上最大的钛金属生产国之一，钛合金已经广泛应用于航空、航天、军事、核能、医疗、海洋等领域，被誉为航空航天和现代军舰的“高贵金属”。</w:t>
      </w:r>
    </w:p>
    <w:p>
      <w:pPr>
        <w:spacing w:after="150"/>
      </w:pPr>
      <w:r>
        <w:rPr/>
        <w:t xml:space="preserve">全球钛合金市场一直在增长，预计到2025年，总规模将达到496.43亿美元。主要受航空航天产品、医疗设备、工业部件、发动机及汽车动力总成等特定领域的强劲需求所支撑。</w:t>
      </w:r>
    </w:p>
    <w:p>
      <w:pPr>
        <w:spacing w:after="150"/>
      </w:pPr>
      <w:r>
        <w:rPr/>
        <w:t xml:space="preserve">随着经济的发展，各行业都需要不断补充新的设备，以满足不断变化的市场需求。此外，由于钛合金的制品的优越性以及它在某些特定领域的稀缺性，因此其需求量越来越大，成为行业非常重要的一部分。</w:t>
      </w:r>
    </w:p>
    <w:p>
      <w:pPr>
        <w:spacing w:after="150"/>
      </w:pPr>
      <w:r>
        <w:rPr/>
        <w:t xml:space="preserve">可持续发展已成为制造业与自然、社会协调的重要主题，绿色发展理念逐步成为共识。高端钛合金生产企业开始重视绿色技术在产品工艺研发设计、生产制造，创新高效、节能、环保和可循环的新型制造工艺和装备，不断降低资源消耗和环境影响，实现企业经济效益和社会效益的协调优化。绿色环保是发展高端钛及钛合金产品加工工艺的必然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合金行业研究单位等公布和提供的大量资料。报告对我国钛合金行业的供需状况、发展现状、子行业发展变化等进行了分析，重点分析了国内外钛合金行业的发展现状、如何面对行业的发展挑战、行业的发展建议、行业竞争力，以及行业的投资分析和趋势预测等等。报告还综合了钛合金行业的整体发展动态，对行业在产品方面提供了参考建议和具体解决办法。报告对于钛合金产品生产企业、经销商、行业管理部门以及拟进入该行业的投资者具有重要的参考价值，对于研究我国钛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钛合金产业相关概述</w:t>
      </w:r>
    </w:p>
    <w:p>
      <w:pPr>
        <w:spacing w:after="150"/>
      </w:pPr>
      <w:r>
        <w:rPr/>
        <w:t xml:space="preserve">第一节 中国钛合金工业概述</w:t>
      </w:r>
    </w:p>
    <w:p>
      <w:pPr>
        <w:spacing w:after="150"/>
      </w:pPr>
      <w:r>
        <w:rPr/>
        <w:t xml:space="preserve">一、钛合金的定义</w:t>
      </w:r>
    </w:p>
    <w:p>
      <w:pPr>
        <w:spacing w:after="150"/>
      </w:pPr>
      <w:r>
        <w:rPr/>
        <w:t xml:space="preserve">二、钛合金的分类</w:t>
      </w:r>
    </w:p>
    <w:p>
      <w:pPr>
        <w:spacing w:after="150"/>
      </w:pPr>
      <w:r>
        <w:rPr/>
        <w:t xml:space="preserve">三、钛合金的特性</w:t>
      </w:r>
    </w:p>
    <w:p>
      <w:pPr>
        <w:spacing w:after="150"/>
      </w:pPr>
      <w:r>
        <w:rPr/>
        <w:t xml:space="preserve">四、钛合金的用途与技术经济指标</w:t>
      </w:r>
    </w:p>
    <w:p>
      <w:pPr>
        <w:spacing w:after="150"/>
      </w:pPr>
      <w:r>
        <w:rPr/>
        <w:t xml:space="preserve">五、钛合金的处理</w:t>
      </w:r>
    </w:p>
    <w:p>
      <w:pPr>
        <w:spacing w:after="150"/>
      </w:pPr>
      <w:r>
        <w:rPr/>
        <w:t xml:space="preserve">第二节 中国的钛矿资源及其生产状况</w:t>
      </w:r>
    </w:p>
    <w:p>
      <w:pPr>
        <w:spacing w:after="150"/>
      </w:pPr>
      <w:r>
        <w:rPr/>
        <w:t xml:space="preserve">一、钛矿原料的物理及化学特征</w:t>
      </w:r>
    </w:p>
    <w:p>
      <w:pPr>
        <w:spacing w:after="150"/>
      </w:pPr>
      <w:r>
        <w:rPr/>
        <w:t xml:space="preserve">二、中国钛矿资源概况</w:t>
      </w:r>
    </w:p>
    <w:p>
      <w:pPr>
        <w:spacing w:after="150"/>
      </w:pPr>
      <w:r>
        <w:rPr/>
        <w:t xml:space="preserve">三、钛矿资源的主要特点</w:t>
      </w:r>
    </w:p>
    <w:p>
      <w:pPr>
        <w:spacing w:after="150"/>
      </w:pPr>
      <w:r>
        <w:rPr/>
        <w:t xml:space="preserve">四、钛矿的地理分布</w:t>
      </w:r>
    </w:p>
    <w:p>
      <w:pPr>
        <w:spacing w:after="150"/>
      </w:pPr>
      <w:r>
        <w:rPr/>
        <w:t xml:space="preserve">五、我国新探明的钛矿资源</w:t>
      </w:r>
    </w:p>
    <w:p>
      <w:pPr>
        <w:spacing w:after="150"/>
      </w:pPr>
      <w:r>
        <w:rPr/>
        <w:t xml:space="preserve">六、中国钛矿生产企业盘点</w:t>
      </w:r>
    </w:p>
    <w:p>
      <w:pPr>
        <w:spacing w:after="150"/>
      </w:pPr>
      <w:r>
        <w:rPr/>
        <w:t xml:space="preserve">七、钛矿工业存在的问题及对策</w:t>
      </w:r>
    </w:p>
    <w:p>
      <w:pPr>
        <w:spacing w:after="150"/>
      </w:pPr>
      <w:r>
        <w:rPr>
          <w:b w:val="1"/>
          <w:bCs w:val="1"/>
        </w:rPr>
        <w:t xml:space="preserve">第二章 2023年世界钛合金行业市场运行现状</w:t>
      </w:r>
    </w:p>
    <w:p>
      <w:pPr>
        <w:spacing w:after="150"/>
      </w:pPr>
      <w:r>
        <w:rPr/>
        <w:t xml:space="preserve">第一节 2023年世界钛合金行业发展现状</w:t>
      </w:r>
    </w:p>
    <w:p>
      <w:pPr>
        <w:spacing w:after="150"/>
      </w:pPr>
      <w:r>
        <w:rPr/>
        <w:t xml:space="preserve">一、钛工业发展史</w:t>
      </w:r>
    </w:p>
    <w:p>
      <w:pPr>
        <w:spacing w:after="150"/>
      </w:pPr>
      <w:r>
        <w:rPr/>
        <w:t xml:space="preserve">二、世界钛市场发展迅速</w:t>
      </w:r>
    </w:p>
    <w:p>
      <w:pPr>
        <w:spacing w:after="150"/>
      </w:pPr>
      <w:r>
        <w:rPr/>
        <w:t xml:space="preserve">三、世界钛合金发展重点转变分析</w:t>
      </w:r>
    </w:p>
    <w:p>
      <w:pPr>
        <w:spacing w:after="150"/>
      </w:pPr>
      <w:r>
        <w:rPr/>
        <w:t xml:space="preserve">四、世界钛工业投资预测</w:t>
      </w:r>
    </w:p>
    <w:p>
      <w:pPr>
        <w:spacing w:after="150"/>
      </w:pPr>
      <w:r>
        <w:rPr/>
        <w:t xml:space="preserve">第二节 2023年世界主要地区钛合金行业发展概况</w:t>
      </w:r>
    </w:p>
    <w:p>
      <w:pPr>
        <w:spacing w:after="150"/>
      </w:pPr>
      <w:r>
        <w:rPr/>
        <w:t xml:space="preserve">一、美国钛合金行业调研</w:t>
      </w:r>
    </w:p>
    <w:p>
      <w:pPr>
        <w:spacing w:after="150"/>
      </w:pPr>
      <w:r>
        <w:rPr/>
        <w:t xml:space="preserve">二、欧洲钛合金行业调研</w:t>
      </w:r>
    </w:p>
    <w:p>
      <w:pPr>
        <w:spacing w:after="150"/>
      </w:pPr>
      <w:r>
        <w:rPr/>
        <w:t xml:space="preserve">三、日本钛合金发展现状</w:t>
      </w:r>
    </w:p>
    <w:p>
      <w:pPr>
        <w:spacing w:after="150"/>
      </w:pPr>
      <w:r>
        <w:rPr>
          <w:b w:val="1"/>
          <w:bCs w:val="1"/>
        </w:rPr>
        <w:t xml:space="preserve">第三章 2023年中国钛合金行业运行环境分析</w:t>
      </w:r>
    </w:p>
    <w:p>
      <w:pPr>
        <w:spacing w:after="150"/>
      </w:pPr>
      <w:r>
        <w:rPr/>
        <w:t xml:space="preserve">第一节 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2023年中国钛合金行业政策环境分析</w:t>
      </w:r>
    </w:p>
    <w:p>
      <w:pPr>
        <w:spacing w:after="150"/>
      </w:pPr>
      <w:r>
        <w:rPr/>
        <w:t xml:space="preserve">一、钛术语</w:t>
      </w:r>
    </w:p>
    <w:p>
      <w:pPr>
        <w:spacing w:after="150"/>
      </w:pPr>
      <w:r>
        <w:rPr/>
        <w:t xml:space="preserve">二、选钛术语</w:t>
      </w:r>
    </w:p>
    <w:p>
      <w:pPr>
        <w:spacing w:after="150"/>
      </w:pPr>
      <w:r>
        <w:rPr/>
        <w:t xml:space="preserve">三、钛渣术语</w:t>
      </w:r>
    </w:p>
    <w:p>
      <w:pPr>
        <w:spacing w:after="150"/>
      </w:pPr>
      <w:r>
        <w:rPr/>
        <w:t xml:space="preserve">四、有色金属振兴计划解读</w:t>
      </w:r>
    </w:p>
    <w:p>
      <w:pPr>
        <w:spacing w:after="150"/>
      </w:pPr>
      <w:r>
        <w:rPr/>
        <w:t xml:space="preserve">第三节 2023年中国钛合金行业社会环境分析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2023年中国钛合金行业发展状况综述</w:t>
      </w:r>
    </w:p>
    <w:p>
      <w:pPr>
        <w:spacing w:after="150"/>
      </w:pPr>
      <w:r>
        <w:rPr/>
        <w:t xml:space="preserve">第一节 中国钛合金工业发展概述</w:t>
      </w:r>
    </w:p>
    <w:p>
      <w:pPr>
        <w:spacing w:after="150"/>
      </w:pPr>
      <w:r>
        <w:rPr/>
        <w:t xml:space="preserve">一、中国钛合金工业分布状况</w:t>
      </w:r>
    </w:p>
    <w:p>
      <w:pPr>
        <w:spacing w:after="150"/>
      </w:pPr>
      <w:r>
        <w:rPr/>
        <w:t xml:space="preserve">二、中国钛工业运行情况分析</w:t>
      </w:r>
    </w:p>
    <w:p>
      <w:pPr>
        <w:spacing w:after="150"/>
      </w:pPr>
      <w:r>
        <w:rPr/>
        <w:t xml:space="preserve">三、中国钛谷产业新发展阶段解析</w:t>
      </w:r>
    </w:p>
    <w:p>
      <w:pPr>
        <w:spacing w:after="150"/>
      </w:pPr>
      <w:r>
        <w:rPr/>
        <w:t xml:space="preserve">四、中国成为世界第三大钛工业国</w:t>
      </w:r>
    </w:p>
    <w:p>
      <w:pPr>
        <w:spacing w:after="150"/>
      </w:pPr>
      <w:r>
        <w:rPr/>
        <w:t xml:space="preserve">五、当前钛工业发展中的突出问题</w:t>
      </w:r>
    </w:p>
    <w:p>
      <w:pPr>
        <w:spacing w:after="150"/>
      </w:pPr>
      <w:r>
        <w:rPr/>
        <w:t xml:space="preserve">第二节 2023年中国钛合金技术发展分析</w:t>
      </w:r>
    </w:p>
    <w:p>
      <w:pPr>
        <w:spacing w:after="150"/>
      </w:pPr>
      <w:r>
        <w:rPr/>
        <w:t xml:space="preserve">一、我国钛工业发展的技术突破方向</w:t>
      </w:r>
    </w:p>
    <w:p>
      <w:pPr>
        <w:spacing w:after="150"/>
      </w:pPr>
      <w:r>
        <w:rPr/>
        <w:t xml:space="preserve">二、钛合金薄壁复杂构件精密成形技术现状及发展</w:t>
      </w:r>
    </w:p>
    <w:p>
      <w:pPr>
        <w:spacing w:after="150"/>
      </w:pPr>
      <w:r>
        <w:rPr/>
        <w:t xml:space="preserve">三、钛合金氧化膜新技术</w:t>
      </w:r>
    </w:p>
    <w:p>
      <w:pPr>
        <w:spacing w:after="150"/>
      </w:pPr>
      <w:r>
        <w:rPr/>
        <w:t xml:space="preserve">四、钛板的技术发展趋势和市场前景分析</w:t>
      </w:r>
    </w:p>
    <w:p>
      <w:pPr>
        <w:spacing w:after="150"/>
      </w:pPr>
      <w:r>
        <w:rPr/>
        <w:t xml:space="preserve">第三节 2023年中国钛合金产业发展存在问题分析</w:t>
      </w:r>
    </w:p>
    <w:p>
      <w:pPr>
        <w:spacing w:after="150"/>
      </w:pPr>
      <w:r>
        <w:rPr>
          <w:b w:val="1"/>
          <w:bCs w:val="1"/>
        </w:rPr>
        <w:t xml:space="preserve">第五章 2019-2023年中国有色金属合金制造所属行业数据监测分析</w:t>
      </w:r>
    </w:p>
    <w:p>
      <w:pPr>
        <w:spacing w:after="150"/>
      </w:pPr>
      <w:r>
        <w:rPr/>
        <w:t xml:space="preserve">第一节 2019-2023年中国有色金属合金制造所属行业规模分析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2023年中国有色金属合金制造所属行业结构分析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2019-2023年中国有色金属合金制造所属行业产值分析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2019-2023年中国有色金属合金制造所属行业成本费用分析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2019-2023年中国有色金属合金制造所属行业盈利能力分析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2019-2023年中国钛及其制品（包括废碎料）所属行业进出口数据监测分析</w:t>
      </w:r>
    </w:p>
    <w:p>
      <w:pPr>
        <w:spacing w:after="150"/>
      </w:pPr>
      <w:r>
        <w:rPr/>
        <w:t xml:space="preserve">第一节 2019-2023年中国钛及其制品(包括废碎料)所属行业进口数据分析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2019-2023年中国钛及其制品(包括废碎料)所属行业出口数据分析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2019-2023年中国钛及其制品(包括废碎料)所属行业进出口平均单价分析</w:t>
      </w:r>
    </w:p>
    <w:p>
      <w:pPr>
        <w:spacing w:after="150"/>
      </w:pPr>
      <w:r>
        <w:rPr/>
        <w:t xml:space="preserve">第四节 2019-2023年中国钛及其制品(包括废碎料)所属行业进出口国家及地区分析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中国钛合金市场调研</w:t>
      </w:r>
    </w:p>
    <w:p>
      <w:pPr>
        <w:spacing w:after="150"/>
      </w:pPr>
      <w:r>
        <w:rPr/>
        <w:t xml:space="preserve">第一节 中国钛产业区域竞争现状</w:t>
      </w:r>
    </w:p>
    <w:p>
      <w:pPr>
        <w:spacing w:after="150"/>
      </w:pPr>
      <w:r>
        <w:rPr/>
        <w:t xml:space="preserve">一、云南打造钛业基地</w:t>
      </w:r>
    </w:p>
    <w:p>
      <w:pPr>
        <w:spacing w:after="150"/>
      </w:pPr>
      <w:r>
        <w:rPr/>
        <w:t xml:space="preserve">二、凉山携手攀钢打造钒钛产业航母</w:t>
      </w:r>
    </w:p>
    <w:p>
      <w:pPr>
        <w:spacing w:after="150"/>
      </w:pPr>
      <w:r>
        <w:rPr/>
        <w:t xml:space="preserve">三、四川省计划建世界最大钒钛生产基地</w:t>
      </w:r>
    </w:p>
    <w:p>
      <w:pPr>
        <w:spacing w:after="150"/>
      </w:pPr>
      <w:r>
        <w:rPr/>
        <w:t xml:space="preserve">四、洛阳高新技术产业开发区打造钛加工基地</w:t>
      </w:r>
    </w:p>
    <w:p>
      <w:pPr>
        <w:spacing w:after="150"/>
      </w:pPr>
      <w:r>
        <w:rPr/>
        <w:t xml:space="preserve">五、遵义打造中国最大海绵钛生产基地</w:t>
      </w:r>
    </w:p>
    <w:p>
      <w:pPr>
        <w:spacing w:after="150"/>
      </w:pPr>
      <w:r>
        <w:rPr/>
        <w:t xml:space="preserve">六、中国钒钛之都新格局分析</w:t>
      </w:r>
    </w:p>
    <w:p>
      <w:pPr>
        <w:spacing w:after="150"/>
      </w:pPr>
      <w:r>
        <w:rPr/>
        <w:t xml:space="preserve">第二节 2023年中国钛合金行业集中度分析</w:t>
      </w:r>
    </w:p>
    <w:p>
      <w:pPr>
        <w:spacing w:after="150"/>
      </w:pPr>
      <w:r>
        <w:rPr/>
        <w:t xml:space="preserve">一、钛合金生产企业分布分析</w:t>
      </w:r>
    </w:p>
    <w:p>
      <w:pPr>
        <w:spacing w:after="150"/>
      </w:pPr>
      <w:r>
        <w:rPr/>
        <w:t xml:space="preserve">二、钛合金市场集中度分析</w:t>
      </w:r>
    </w:p>
    <w:p>
      <w:pPr>
        <w:spacing w:after="150"/>
      </w:pPr>
      <w:r>
        <w:rPr/>
        <w:t xml:space="preserve">第三节 2023年中国钛合金行业调研分析</w:t>
      </w:r>
    </w:p>
    <w:p>
      <w:pPr>
        <w:spacing w:after="150"/>
      </w:pPr>
      <w:r>
        <w:rPr>
          <w:b w:val="1"/>
          <w:bCs w:val="1"/>
        </w:rPr>
        <w:t xml:space="preserve">第八章 中国钛合金行业优势企业关键性数据分析</w:t>
      </w:r>
    </w:p>
    <w:p>
      <w:pPr>
        <w:spacing w:after="150"/>
      </w:pPr>
      <w:r>
        <w:rPr/>
        <w:t xml:space="preserve">第一节 宝鸡钛业股份有限公司</w:t>
      </w:r>
    </w:p>
    <w:p>
      <w:pPr>
        <w:spacing w:after="150"/>
      </w:pPr>
      <w:r>
        <w:rPr/>
        <w:t xml:space="preserve">一、企业概况</w:t>
      </w:r>
    </w:p>
    <w:p>
      <w:pPr>
        <w:spacing w:after="150"/>
      </w:pPr>
      <w:r>
        <w:rPr/>
        <w:t xml:space="preserve">二、企业经营状况分析</w:t>
      </w:r>
    </w:p>
    <w:p>
      <w:pPr>
        <w:spacing w:after="150"/>
      </w:pPr>
      <w:r>
        <w:rPr/>
        <w:t xml:space="preserve">第二节 承德新新钒钛股份有限公司</w:t>
      </w:r>
    </w:p>
    <w:p>
      <w:pPr>
        <w:spacing w:after="150"/>
      </w:pPr>
      <w:r>
        <w:rPr/>
        <w:t xml:space="preserve">一、企业概况</w:t>
      </w:r>
    </w:p>
    <w:p>
      <w:pPr>
        <w:spacing w:after="150"/>
      </w:pPr>
      <w:r>
        <w:rPr/>
        <w:t xml:space="preserve">二、企业经营状况分析</w:t>
      </w:r>
    </w:p>
    <w:p>
      <w:pPr>
        <w:spacing w:after="150"/>
      </w:pPr>
      <w:r>
        <w:rPr/>
        <w:t xml:space="preserve">第三节 抚顺特殊钢股份有限公司</w:t>
      </w:r>
    </w:p>
    <w:p>
      <w:pPr>
        <w:spacing w:after="150"/>
      </w:pPr>
      <w:r>
        <w:rPr/>
        <w:t xml:space="preserve">一、企业概况</w:t>
      </w:r>
    </w:p>
    <w:p>
      <w:pPr>
        <w:spacing w:after="150"/>
      </w:pPr>
      <w:r>
        <w:rPr/>
        <w:t xml:space="preserve">二、企业经营状况分析</w:t>
      </w:r>
    </w:p>
    <w:p>
      <w:pPr>
        <w:spacing w:after="150"/>
      </w:pPr>
      <w:r>
        <w:rPr/>
        <w:t xml:space="preserve">第四节 南方建材股份有限公司</w:t>
      </w:r>
    </w:p>
    <w:p>
      <w:pPr>
        <w:spacing w:after="150"/>
      </w:pPr>
      <w:r>
        <w:rPr/>
        <w:t xml:space="preserve">一、企业概况</w:t>
      </w:r>
    </w:p>
    <w:p>
      <w:pPr>
        <w:spacing w:after="150"/>
      </w:pPr>
      <w:r>
        <w:rPr/>
        <w:t xml:space="preserve">二、企业经营状况分析</w:t>
      </w:r>
    </w:p>
    <w:p>
      <w:pPr>
        <w:spacing w:after="150"/>
      </w:pPr>
      <w:r>
        <w:rPr/>
        <w:t xml:space="preserve">第五节 攀枝花新钢钒股份有限公司</w:t>
      </w:r>
    </w:p>
    <w:p>
      <w:pPr>
        <w:spacing w:after="150"/>
      </w:pPr>
      <w:r>
        <w:rPr/>
        <w:t xml:space="preserve">一、企业概况</w:t>
      </w:r>
    </w:p>
    <w:p>
      <w:pPr>
        <w:spacing w:after="150"/>
      </w:pPr>
      <w:r>
        <w:rPr/>
        <w:t xml:space="preserve">二、企业经营状况分析</w:t>
      </w:r>
    </w:p>
    <w:p>
      <w:pPr>
        <w:spacing w:after="150"/>
      </w:pPr>
      <w:r>
        <w:rPr/>
        <w:t xml:space="preserve">第六节 北京亚太空间钛业有限公司</w:t>
      </w:r>
    </w:p>
    <w:p>
      <w:pPr>
        <w:spacing w:after="150"/>
      </w:pPr>
      <w:r>
        <w:rPr/>
        <w:t xml:space="preserve">一、企业概况</w:t>
      </w:r>
    </w:p>
    <w:p>
      <w:pPr>
        <w:spacing w:after="150"/>
      </w:pPr>
      <w:r>
        <w:rPr/>
        <w:t xml:space="preserve">二、企业经营状况分析</w:t>
      </w:r>
    </w:p>
    <w:p>
      <w:pPr>
        <w:spacing w:after="150"/>
      </w:pPr>
      <w:r>
        <w:rPr/>
        <w:t xml:space="preserve">第七节 攀钢集团锦州钛业有限公司</w:t>
      </w:r>
    </w:p>
    <w:p>
      <w:pPr>
        <w:spacing w:after="150"/>
      </w:pPr>
      <w:r>
        <w:rPr/>
        <w:t xml:space="preserve">一、企业概况</w:t>
      </w:r>
    </w:p>
    <w:p>
      <w:pPr>
        <w:spacing w:after="150"/>
      </w:pPr>
      <w:r>
        <w:rPr/>
        <w:t xml:space="preserve">二、企业经营状况分析</w:t>
      </w:r>
    </w:p>
    <w:p>
      <w:pPr>
        <w:spacing w:after="150"/>
      </w:pPr>
      <w:r>
        <w:rPr>
          <w:b w:val="1"/>
          <w:bCs w:val="1"/>
        </w:rPr>
        <w:t xml:space="preserve">第九章 中国钛合金相关产业运行现状分析</w:t>
      </w:r>
    </w:p>
    <w:p>
      <w:pPr>
        <w:spacing w:after="150"/>
      </w:pPr>
      <w:r>
        <w:rPr/>
        <w:t xml:space="preserve">第一节 中国钛市场现状</w:t>
      </w:r>
    </w:p>
    <w:p>
      <w:pPr>
        <w:spacing w:after="150"/>
      </w:pPr>
      <w:r>
        <w:rPr/>
        <w:t xml:space="preserve">一、中国钛工业发展形势</w:t>
      </w:r>
    </w:p>
    <w:p>
      <w:pPr>
        <w:spacing w:after="150"/>
      </w:pPr>
      <w:r>
        <w:rPr/>
        <w:t xml:space="preserve">二、中国钛行业重心转向中西部地区</w:t>
      </w:r>
    </w:p>
    <w:p>
      <w:pPr>
        <w:spacing w:after="150"/>
      </w:pPr>
      <w:r>
        <w:rPr/>
        <w:t xml:space="preserve">三、我国钛行业亟待调整</w:t>
      </w:r>
    </w:p>
    <w:p>
      <w:pPr>
        <w:spacing w:after="150"/>
      </w:pPr>
      <w:r>
        <w:rPr/>
        <w:t xml:space="preserve">四、钛矿成为制约中国钛行业发展最大瓶颈</w:t>
      </w:r>
    </w:p>
    <w:p>
      <w:pPr>
        <w:spacing w:after="150"/>
      </w:pPr>
      <w:r>
        <w:rPr/>
        <w:t xml:space="preserve">五、中国钛项目及产品动态</w:t>
      </w:r>
    </w:p>
    <w:p>
      <w:pPr>
        <w:spacing w:after="150"/>
      </w:pPr>
      <w:r>
        <w:rPr/>
        <w:t xml:space="preserve">六、中国钛市场供需状况</w:t>
      </w:r>
    </w:p>
    <w:p>
      <w:pPr>
        <w:spacing w:after="150"/>
      </w:pPr>
      <w:r>
        <w:rPr/>
        <w:t xml:space="preserve">七、中国钛行业技术进展</w:t>
      </w:r>
    </w:p>
    <w:p>
      <w:pPr>
        <w:spacing w:after="150"/>
      </w:pPr>
      <w:r>
        <w:rPr/>
        <w:t xml:space="preserve">第二节 中国海绵钛产业发展形势分析</w:t>
      </w:r>
    </w:p>
    <w:p>
      <w:pPr>
        <w:spacing w:after="150"/>
      </w:pPr>
      <w:r>
        <w:rPr/>
        <w:t xml:space="preserve">一、我国海绵钛所属行业经济运行状况</w:t>
      </w:r>
    </w:p>
    <w:p>
      <w:pPr>
        <w:spacing w:after="150"/>
      </w:pPr>
      <w:r>
        <w:rPr/>
        <w:t xml:space="preserve">二、海绵钛行业进入壁垒分析</w:t>
      </w:r>
    </w:p>
    <w:p>
      <w:pPr>
        <w:spacing w:after="150"/>
      </w:pPr>
      <w:r>
        <w:rPr/>
        <w:t xml:space="preserve">第三节 中国钛合金应用领域行业调研</w:t>
      </w:r>
    </w:p>
    <w:p>
      <w:pPr>
        <w:spacing w:after="150"/>
      </w:pPr>
      <w:r>
        <w:rPr/>
        <w:t xml:space="preserve">一、在化工部门的应用</w:t>
      </w:r>
    </w:p>
    <w:p>
      <w:pPr>
        <w:spacing w:after="150"/>
      </w:pPr>
      <w:r>
        <w:rPr/>
        <w:t xml:space="preserve">二、体育用品中的应用</w:t>
      </w:r>
    </w:p>
    <w:p>
      <w:pPr>
        <w:spacing w:after="150"/>
      </w:pPr>
      <w:r>
        <w:rPr/>
        <w:t xml:space="preserve">三、在建筑中的应用</w:t>
      </w:r>
    </w:p>
    <w:p>
      <w:pPr>
        <w:spacing w:after="150"/>
      </w:pPr>
      <w:r>
        <w:rPr/>
        <w:t xml:space="preserve">四、在国防工业上的应用</w:t>
      </w:r>
    </w:p>
    <w:p>
      <w:pPr>
        <w:spacing w:after="150"/>
      </w:pPr>
      <w:r>
        <w:rPr/>
        <w:t xml:space="preserve">五、在汽车工业上的应用</w:t>
      </w:r>
    </w:p>
    <w:p>
      <w:pPr>
        <w:spacing w:after="150"/>
      </w:pPr>
      <w:r>
        <w:rPr>
          <w:b w:val="1"/>
          <w:bCs w:val="1"/>
        </w:rPr>
        <w:t xml:space="preserve">第十章 2019-2023年中国钛合金相关产品所属行业进出口分析</w:t>
      </w:r>
    </w:p>
    <w:p>
      <w:pPr>
        <w:spacing w:after="150"/>
      </w:pPr>
      <w:r>
        <w:rPr/>
        <w:t xml:space="preserve">第一节 2019-2023年中国钛矿砂及其精矿所属行业进出口数据监测分析</w:t>
      </w:r>
    </w:p>
    <w:p>
      <w:pPr>
        <w:spacing w:after="150"/>
      </w:pPr>
      <w:r>
        <w:rPr/>
        <w:t xml:space="preserve">一、钛矿砂及其精矿所属行业进出口数量分析</w:t>
      </w:r>
    </w:p>
    <w:p>
      <w:pPr>
        <w:spacing w:after="150"/>
      </w:pPr>
      <w:r>
        <w:rPr/>
        <w:t xml:space="preserve">二、钛矿砂及其精矿所属行业进出口金额分析</w:t>
      </w:r>
    </w:p>
    <w:p>
      <w:pPr>
        <w:spacing w:after="150"/>
      </w:pPr>
      <w:r>
        <w:rPr/>
        <w:t xml:space="preserve">三、钛矿砂及其精矿所属行业进出口国家及地区分析</w:t>
      </w:r>
    </w:p>
    <w:p>
      <w:pPr>
        <w:spacing w:after="150"/>
      </w:pPr>
      <w:r>
        <w:rPr/>
        <w:t xml:space="preserve">第二节 2019-2023年中国钛的氧化物所属行业进出口数据监测分析</w:t>
      </w:r>
    </w:p>
    <w:p>
      <w:pPr>
        <w:spacing w:after="150"/>
      </w:pPr>
      <w:r>
        <w:rPr/>
        <w:t xml:space="preserve">一、钛的氧化物所属行业进出口数量分析</w:t>
      </w:r>
    </w:p>
    <w:p>
      <w:pPr>
        <w:spacing w:after="150"/>
      </w:pPr>
      <w:r>
        <w:rPr/>
        <w:t xml:space="preserve">二、钛的氧化物所属行业进出口金额分析</w:t>
      </w:r>
    </w:p>
    <w:p>
      <w:pPr>
        <w:spacing w:after="150"/>
      </w:pPr>
      <w:r>
        <w:rPr/>
        <w:t xml:space="preserve">三、钛的氧化物所属行业进出口国家及地区分析</w:t>
      </w:r>
    </w:p>
    <w:p>
      <w:pPr>
        <w:spacing w:after="150"/>
      </w:pPr>
      <w:r>
        <w:rPr>
          <w:b w:val="1"/>
          <w:bCs w:val="1"/>
        </w:rPr>
        <w:t xml:space="preserve">第十一章 2023-2027年中国钛合金行业趋势预测分析分析</w:t>
      </w:r>
    </w:p>
    <w:p>
      <w:pPr>
        <w:spacing w:after="150"/>
      </w:pPr>
      <w:r>
        <w:rPr/>
        <w:t xml:space="preserve">第一节 2023-2027年中国钛合金产品发展趋势预测分析</w:t>
      </w:r>
    </w:p>
    <w:p>
      <w:pPr>
        <w:spacing w:after="150"/>
      </w:pPr>
      <w:r>
        <w:rPr/>
        <w:t xml:space="preserve">一、钛合金技术走势分析</w:t>
      </w:r>
    </w:p>
    <w:p>
      <w:pPr>
        <w:spacing w:after="150"/>
      </w:pPr>
      <w:r>
        <w:rPr/>
        <w:t xml:space="preserve">二、钛合金行业发展方向分析</w:t>
      </w:r>
    </w:p>
    <w:p>
      <w:pPr>
        <w:spacing w:after="150"/>
      </w:pPr>
      <w:r>
        <w:rPr/>
        <w:t xml:space="preserve">第二节 2023-2027年中国钛合金行业市场发展情报分析</w:t>
      </w:r>
    </w:p>
    <w:p>
      <w:pPr>
        <w:spacing w:after="150"/>
      </w:pPr>
      <w:r>
        <w:rPr/>
        <w:t xml:space="preserve">一、钛合金供给预测分析</w:t>
      </w:r>
    </w:p>
    <w:p>
      <w:pPr>
        <w:spacing w:after="150"/>
      </w:pPr>
      <w:r>
        <w:rPr/>
        <w:t xml:space="preserve">二、钛合金需求预测分析</w:t>
      </w:r>
    </w:p>
    <w:p>
      <w:pPr>
        <w:spacing w:after="150"/>
      </w:pPr>
      <w:r>
        <w:rPr/>
        <w:t xml:space="preserve">三、钛合金所属行业进出口形势预测分析</w:t>
      </w:r>
    </w:p>
    <w:p>
      <w:pPr>
        <w:spacing w:after="150"/>
      </w:pPr>
      <w:r>
        <w:rPr/>
        <w:t xml:space="preserve">第三节 2023-2027年中国钛合金行业市场盈利能力预测分析</w:t>
      </w:r>
    </w:p>
    <w:p>
      <w:pPr>
        <w:spacing w:after="150"/>
      </w:pPr>
      <w:r>
        <w:rPr>
          <w:b w:val="1"/>
          <w:bCs w:val="1"/>
        </w:rPr>
        <w:t xml:space="preserve">第十二章 2023-2027年中国钛合金行业投资战略研究</w:t>
      </w:r>
    </w:p>
    <w:p>
      <w:pPr>
        <w:spacing w:after="150"/>
      </w:pPr>
      <w:r>
        <w:rPr/>
        <w:t xml:space="preserve">第一节 2023-2027年中国钛合金行业投资机会分析</w:t>
      </w:r>
    </w:p>
    <w:p>
      <w:pPr>
        <w:spacing w:after="150"/>
      </w:pPr>
      <w:r>
        <w:rPr/>
        <w:t xml:space="preserve">一、钛合金行业吸引力分析</w:t>
      </w:r>
    </w:p>
    <w:p>
      <w:pPr>
        <w:spacing w:after="150"/>
      </w:pPr>
      <w:r>
        <w:rPr/>
        <w:t xml:space="preserve">二、钛合金行业区域分析</w:t>
      </w:r>
    </w:p>
    <w:p>
      <w:pPr>
        <w:spacing w:after="150"/>
      </w:pPr>
      <w:r>
        <w:rPr/>
        <w:t xml:space="preserve">第二节 2023-2027年中国钛合金行业投资前景分析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2023-2027年中国钛合金行业投资策略分析</w:t>
      </w:r>
    </w:p>
    <w:p>
      <w:pPr>
        <w:spacing w:after="150"/>
      </w:pPr>
      <w:r>
        <w:rPr>
          <w:b w:val="1"/>
          <w:bCs w:val="1"/>
        </w:rPr>
        <w:t xml:space="preserve">图表目录</w:t>
      </w:r>
    </w:p>
    <w:p>
      <w:pPr>
        <w:spacing w:after="150"/>
      </w:pPr>
      <w:r>
        <w:rPr/>
        <w:t xml:space="preserve">图表：钛铁矿和金红石用于不同用途的技术经济指标要求</w:t>
      </w:r>
    </w:p>
    <w:p>
      <w:pPr>
        <w:spacing w:after="150"/>
      </w:pPr>
      <w:r>
        <w:rPr/>
        <w:t xml:space="preserve">图表：各工业类型钛矿石的资源特点表</w:t>
      </w:r>
    </w:p>
    <w:p>
      <w:pPr>
        <w:spacing w:after="150"/>
      </w:pPr>
      <w:r>
        <w:rPr/>
        <w:t xml:space="preserve">图表：中国钛矿床一览表</w:t>
      </w:r>
    </w:p>
    <w:p>
      <w:pPr>
        <w:spacing w:after="150"/>
      </w:pPr>
      <w:r>
        <w:rPr/>
        <w:t xml:space="preserve">图表：世界海绵钛生产厂家和生产能力</w:t>
      </w:r>
    </w:p>
    <w:p>
      <w:pPr>
        <w:spacing w:after="150"/>
      </w:pPr>
      <w:r>
        <w:rPr/>
        <w:t xml:space="preserve">图表：全球钛消费结构图</w:t>
      </w:r>
    </w:p>
    <w:p>
      <w:pPr>
        <w:spacing w:after="150"/>
      </w:pPr>
      <w:r>
        <w:rPr/>
        <w:t xml:space="preserve">图表：ati425钛合金化学成分一览表</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图表：2023年全国居民消费价格涨跌幅</w:t>
      </w:r>
    </w:p>
    <w:p>
      <w:pPr>
        <w:spacing w:after="150"/>
      </w:pPr>
      <w:r>
        <w:rPr/>
        <w:t xml:space="preserve">图表：2023年居民消费价格同类别同比涨跌幅</w:t>
      </w:r>
    </w:p>
    <w:p>
      <w:pPr>
        <w:spacing w:after="150"/>
      </w:pPr>
      <w:r>
        <w:rPr/>
        <w:t xml:space="preserve">图表：2023年居民消费价格分类别环比涨跌幅</w:t>
      </w:r>
    </w:p>
    <w:p>
      <w:pPr>
        <w:spacing w:after="150"/>
      </w:pPr>
      <w:r>
        <w:rPr/>
        <w:t xml:space="preserve">图表：2023年居民消费价格主要数据</w:t>
      </w:r>
    </w:p>
    <w:p>
      <w:pPr>
        <w:spacing w:after="150"/>
      </w:pPr>
      <w:r>
        <w:rPr/>
        <w:t xml:space="preserve">图表：2023年工业生产者出厂价格涨跌幅</w:t>
      </w:r>
    </w:p>
    <w:p>
      <w:pPr>
        <w:spacing w:after="150"/>
      </w:pPr>
      <w:r>
        <w:rPr/>
        <w:t xml:space="preserve">图表：2023年工业生产者购进价格涨跌幅</w:t>
      </w:r>
    </w:p>
    <w:p>
      <w:pPr>
        <w:spacing w:after="150"/>
      </w:pPr>
      <w:r>
        <w:rPr/>
        <w:t xml:space="preserve">图表：2023年工业生产者价格主要数据</w:t>
      </w:r>
    </w:p>
    <w:p>
      <w:pPr>
        <w:spacing w:after="150"/>
      </w:pPr>
      <w:r>
        <w:rPr/>
        <w:t xml:space="preserve">图表：中国城乡居民家庭恩格尔系数(%)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本文地址：https://www.51baogao.cn/yousejinshu/201104184167.shtml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10418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2024-2029年钛合金行业十大企业竞争力评估及发展预测分析报告</dc:title>
  <dc:description>2024-2029年钛合金行业十大企业竞争力评估及发展预测分析报告</dc:description>
  <dc:subject>2024-2029年钛合金行业十大企业竞争力评估及发展预测分析报告</dc:subject>
  <cp:keywords>研究报告</cp:keywords>
  <cp:category>研究报告</cp:category>
  <cp:lastModifiedBy>北京中道泰和信息咨询有限公司</cp:lastModifiedBy>
  <dcterms:created xsi:type="dcterms:W3CDTF">2024-02-29T14:17:57+08:00</dcterms:created>
  <dcterms:modified xsi:type="dcterms:W3CDTF">2024-02-29T14:17:57+08:00</dcterms:modified>
</cp:coreProperties>
</file>

<file path=docProps/custom.xml><?xml version="1.0" encoding="utf-8"?>
<Properties xmlns="http://schemas.openxmlformats.org/officeDocument/2006/custom-properties" xmlns:vt="http://schemas.openxmlformats.org/officeDocument/2006/docPropsVTypes"/>
</file>