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2024-2029年中国铜管行业市场分析及投资前景预测报告</w:t>
      </w:r>
    </w:p>
    <w:p>
      <w:pPr>
        <w:spacing w:after="150"/>
      </w:pPr>
      <w:r>
        <w:rPr>
          <w:b w:val="1"/>
          <w:bCs w:val="1"/>
        </w:rPr>
        <w:t xml:space="preserve">报告简介</w:t>
      </w:r>
    </w:p>
    <w:p>
      <w:pPr>
        <w:spacing w:after="150"/>
      </w:pPr>
      <w:r>
        <w:rPr/>
        <w:t xml:space="preserve">随着铜管行业竞争的不断加剧，大型企业间并购整合与资本运作日趋频繁，国内外优秀的铜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管行业市场跟踪搜集的一手市场数据，同时依据国家统计局、国家商务部、国家发改委、国务院发展研究中心、行业协会、中国行业研究网、全国及海外专业研究机构提供的大量权威资料，采用与国际同步的科学分析模型，全面而准确地为您从行业的整体高度来架构分析体系。让您全面、准确地把握整个铜管行业的市场走向和发展趋势。</w:t>
      </w:r>
    </w:p>
    <w:p>
      <w:pPr>
        <w:spacing w:after="150"/>
      </w:pPr>
      <w:r>
        <w:rPr/>
        <w:t xml:space="preserve">报告对中国铜管行业的内外部环境、行业发展现状、产业链发展状况、市场供需、竞争格局、标杆企业、发展趋势、机会风险、发展策略与投资建议等进行了分析，并重点分析了我国铜管行业将面临的机遇与挑战。报告将帮助铜管企业、学术科研单位、投资企业准确了解铜管行业最新发展动向，及早发现铜管行业市场的空白点，机会点，增长点和盈利点hellip;hellip;准确把握铜管行业未被满足的市场需求和趋势，有效规避铜管行业投资风险，更有效率地巩固或者拓展相应的战略性目标市场，牢牢把握行业竞争的主动权。形成企业良好的可持续发展优势。</w:t>
      </w:r>
    </w:p>
    <w:p>
      <w:pPr>
        <w:spacing w:after="150"/>
      </w:pPr>
      <w:r>
        <w:rPr/>
        <w:t xml:space="preserve">本报告主要依据国家统计局、国家海关总署、国家商务部、国家发改委、国务院发展研究中心、国家信息中心、国际铜业研究组织、英国商品研究机构、中国有色金属工业协会、中国有色金属研究院、国内外相关刊物的基础信息以及铜管行业研究单位等公布和提供的大量资料，结合深入的市场调查资料，立足于世界铜管行业整体发展大势，对中国铜管行业的发展情况、经济运行数据、主要细分市场、进出口、市场营销、竞争格局等进行了分析及预测，并对未来铜管行业发展的整体环境及发展趋势进行探讨和研判，最后在前面大量分析、预测的基础上，研究了铜管行业今后的发展与投资策略，为铜管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铜管行业发展现状</w:t>
      </w:r>
    </w:p>
    <w:p>
      <w:pPr>
        <w:spacing w:after="150"/>
      </w:pPr>
      <w:r>
        <w:rPr>
          <w:b w:val="1"/>
          <w:bCs w:val="1"/>
        </w:rPr>
        <w:t xml:space="preserve">第一章 铜管行业发展综述</w:t>
      </w:r>
    </w:p>
    <w:p>
      <w:pPr>
        <w:spacing w:after="150"/>
      </w:pPr>
      <w:r>
        <w:rPr/>
        <w:t xml:space="preserve">第一节 铜管行业概述</w:t>
      </w:r>
    </w:p>
    <w:p>
      <w:pPr>
        <w:spacing w:after="150"/>
      </w:pPr>
      <w:r>
        <w:rPr/>
        <w:t xml:space="preserve">一、铜管的定义</w:t>
      </w:r>
    </w:p>
    <w:p>
      <w:pPr>
        <w:spacing w:after="150"/>
      </w:pPr>
      <w:r>
        <w:rPr/>
        <w:t xml:space="preserve">二、铜管的特性</w:t>
      </w:r>
    </w:p>
    <w:p>
      <w:pPr>
        <w:spacing w:after="150"/>
      </w:pPr>
      <w:r>
        <w:rPr/>
        <w:t xml:space="preserve">第二节 当今世界铜管行业的发展特点</w:t>
      </w:r>
    </w:p>
    <w:p>
      <w:pPr>
        <w:spacing w:after="150"/>
      </w:pPr>
      <w:r>
        <w:rPr>
          <w:b w:val="1"/>
          <w:bCs w:val="1"/>
        </w:rPr>
        <w:t xml:space="preserve">第二章 世界铜管行业发展状况分析</w:t>
      </w:r>
    </w:p>
    <w:p>
      <w:pPr>
        <w:spacing w:after="150"/>
      </w:pPr>
      <w:r>
        <w:rPr/>
        <w:t xml:space="preserve">第一节 世界铜管行业发展综述</w:t>
      </w:r>
    </w:p>
    <w:p>
      <w:pPr>
        <w:spacing w:after="150"/>
      </w:pPr>
      <w:r>
        <w:rPr/>
        <w:t xml:space="preserve">一、世界铜管行业发展历程</w:t>
      </w:r>
    </w:p>
    <w:p>
      <w:pPr>
        <w:spacing w:after="150"/>
      </w:pPr>
      <w:r>
        <w:rPr/>
        <w:t xml:space="preserve">二、世界铜管行业发展面临的问题</w:t>
      </w:r>
    </w:p>
    <w:p>
      <w:pPr>
        <w:spacing w:after="150"/>
      </w:pPr>
      <w:r>
        <w:rPr/>
        <w:t xml:space="preserve">三、世界铜管行业技术发展现状</w:t>
      </w:r>
    </w:p>
    <w:p>
      <w:pPr>
        <w:spacing w:after="150"/>
      </w:pPr>
      <w:r>
        <w:rPr/>
        <w:t xml:space="preserve">第二节 世界铜管行业主要国家运行情况分析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第三节 2024-2029年世界铜管行业发展趋势分析</w:t>
      </w:r>
    </w:p>
    <w:p>
      <w:pPr>
        <w:spacing w:after="150"/>
      </w:pPr>
      <w:r>
        <w:rPr>
          <w:b w:val="1"/>
          <w:bCs w:val="1"/>
        </w:rPr>
        <w:t xml:space="preserve">第三章 中国铜管行业发展经济环境分析</w:t>
      </w:r>
    </w:p>
    <w:p>
      <w:pPr>
        <w:spacing w:after="150"/>
      </w:pPr>
      <w:r>
        <w:rPr/>
        <w:t xml:space="preserve">第一节 中国铜管宏观经济形势分析</w:t>
      </w:r>
    </w:p>
    <w:p>
      <w:pPr>
        <w:spacing w:after="150"/>
      </w:pPr>
      <w:r>
        <w:rPr/>
        <w:t xml:space="preserve">一、我国宏观经济形势分析</w:t>
      </w:r>
    </w:p>
    <w:p>
      <w:pPr>
        <w:spacing w:after="150"/>
      </w:pPr>
      <w:r>
        <w:rPr/>
        <w:t xml:space="preserve">二、我国宏观经济运行情况分析</w:t>
      </w:r>
    </w:p>
    <w:p>
      <w:pPr>
        <w:spacing w:after="150"/>
      </w:pPr>
      <w:r>
        <w:rPr/>
        <w:t xml:space="preserve">三、我国宏观经济存在的问题</w:t>
      </w:r>
    </w:p>
    <w:p>
      <w:pPr>
        <w:spacing w:after="150"/>
      </w:pPr>
      <w:r>
        <w:rPr/>
        <w:t xml:space="preserve">四、中国经济发展形势分析及预测</w:t>
      </w:r>
    </w:p>
    <w:p>
      <w:pPr>
        <w:spacing w:after="150"/>
      </w:pPr>
      <w:r>
        <w:rPr/>
        <w:t xml:space="preserve">第二节 中国铜管宏观调控政策分析</w:t>
      </w:r>
    </w:p>
    <w:p>
      <w:pPr>
        <w:spacing w:after="150"/>
      </w:pPr>
      <w:r>
        <w:rPr/>
        <w:t xml:space="preserve">一、以来我国经济政策分析及建议</w:t>
      </w:r>
    </w:p>
    <w:p>
      <w:pPr>
        <w:spacing w:after="150"/>
      </w:pPr>
      <w:r>
        <w:rPr/>
        <w:t xml:space="preserve">二、以来我国财政政策分析及建议</w:t>
      </w:r>
    </w:p>
    <w:p>
      <w:pPr>
        <w:spacing w:after="150"/>
      </w:pPr>
      <w:r>
        <w:rPr/>
        <w:t xml:space="preserve">三、以来我国货币政策分析及建议</w:t>
      </w:r>
    </w:p>
    <w:p>
      <w:pPr>
        <w:spacing w:after="150"/>
      </w:pPr>
      <w:r>
        <w:rPr/>
        <w:t xml:space="preserve">四、以来我国金融行业分析及建议</w:t>
      </w:r>
    </w:p>
    <w:p>
      <w:pPr>
        <w:spacing w:after="150"/>
      </w:pPr>
      <w:r>
        <w:rPr/>
        <w:t xml:space="preserve">第三节 中国铜管行业政策分析</w:t>
      </w:r>
    </w:p>
    <w:p>
      <w:pPr>
        <w:spacing w:after="150"/>
      </w:pPr>
      <w:r>
        <w:rPr/>
        <w:t xml:space="preserve">一、行业具体政策</w:t>
      </w:r>
    </w:p>
    <w:p>
      <w:pPr>
        <w:spacing w:after="150"/>
      </w:pPr>
      <w:r>
        <w:rPr/>
        <w:t xml:space="preserve">二、政策特点与影响</w:t>
      </w:r>
    </w:p>
    <w:p>
      <w:pPr>
        <w:spacing w:after="150"/>
      </w:pPr>
      <w:r>
        <w:rPr/>
        <w:t xml:space="preserve">第四节 制冷空调用铜管质量标准现状</w:t>
      </w:r>
    </w:p>
    <w:p>
      <w:pPr>
        <w:spacing w:after="150"/>
      </w:pPr>
      <w:r>
        <w:rPr/>
        <w:t xml:space="preserve">第五节 铜管的硬度检测方法</w:t>
      </w:r>
    </w:p>
    <w:p>
      <w:pPr>
        <w:spacing w:after="150"/>
      </w:pPr>
      <w:r>
        <w:rPr/>
        <w:t xml:space="preserve">一、焊接纯铜管</w:t>
      </w:r>
    </w:p>
    <w:p>
      <w:pPr>
        <w:spacing w:after="150"/>
      </w:pPr>
      <w:r>
        <w:rPr/>
        <w:t xml:space="preserve">二、焊接黄铜管</w:t>
      </w:r>
    </w:p>
    <w:p>
      <w:pPr>
        <w:spacing w:after="150"/>
      </w:pPr>
      <w:r>
        <w:rPr/>
        <w:t xml:space="preserve">三、无缝纯铜管</w:t>
      </w:r>
    </w:p>
    <w:p>
      <w:pPr>
        <w:spacing w:after="150"/>
      </w:pPr>
      <w:r>
        <w:rPr/>
        <w:t xml:space="preserve">四、无缝黄铜管</w:t>
      </w:r>
    </w:p>
    <w:p>
      <w:pPr>
        <w:spacing w:after="150"/>
      </w:pPr>
      <w:r>
        <w:rPr/>
        <w:t xml:space="preserve">五、评论</w:t>
      </w:r>
    </w:p>
    <w:p>
      <w:pPr>
        <w:spacing w:after="150"/>
      </w:pPr>
      <w:r>
        <w:rPr>
          <w:b w:val="1"/>
          <w:bCs w:val="1"/>
        </w:rPr>
        <w:t xml:space="preserve">第四章 中国铜管行业发展现状分析</w:t>
      </w:r>
    </w:p>
    <w:p>
      <w:pPr>
        <w:spacing w:after="150"/>
      </w:pPr>
      <w:r>
        <w:rPr/>
        <w:t xml:space="preserve">第一节 2019-2023年中国铜管行业发展情况分析</w:t>
      </w:r>
    </w:p>
    <w:p>
      <w:pPr>
        <w:spacing w:after="150"/>
      </w:pPr>
      <w:r>
        <w:rPr/>
        <w:t xml:space="preserve">一、铜管行业需求稳步攀升</w:t>
      </w:r>
    </w:p>
    <w:p>
      <w:pPr>
        <w:spacing w:after="150"/>
      </w:pPr>
      <w:r>
        <w:rPr/>
        <w:t xml:space="preserve">二、外资银行集体关注并投资中国铜管业</w:t>
      </w:r>
    </w:p>
    <w:p>
      <w:pPr>
        <w:spacing w:after="150"/>
      </w:pPr>
      <w:r>
        <w:rPr/>
        <w:t xml:space="preserve">三、铜管企业开工率分析</w:t>
      </w:r>
    </w:p>
    <w:p>
      <w:pPr>
        <w:spacing w:after="150"/>
      </w:pPr>
      <w:r>
        <w:rPr/>
        <w:t xml:space="preserve">第二节 中国铜管行业生产情况分析</w:t>
      </w:r>
    </w:p>
    <w:p>
      <w:pPr>
        <w:spacing w:after="150"/>
      </w:pPr>
      <w:r>
        <w:rPr/>
        <w:t xml:space="preserve">一、中国总产量分析</w:t>
      </w:r>
    </w:p>
    <w:p>
      <w:pPr>
        <w:spacing w:after="150"/>
      </w:pPr>
      <w:r>
        <w:rPr/>
        <w:t xml:space="preserve">二、中国铜管行业产出结构变动分析</w:t>
      </w:r>
    </w:p>
    <w:p>
      <w:pPr>
        <w:spacing w:after="150"/>
      </w:pPr>
      <w:r>
        <w:rPr/>
        <w:t xml:space="preserve">三、中国铜管行业产能过剩情况分析</w:t>
      </w:r>
    </w:p>
    <w:p>
      <w:pPr>
        <w:spacing w:after="150"/>
      </w:pPr>
      <w:r>
        <w:rPr/>
        <w:t xml:space="preserve">四、中国制冷用铜管供给状况分析</w:t>
      </w:r>
    </w:p>
    <w:p>
      <w:pPr>
        <w:spacing w:after="150"/>
      </w:pPr>
      <w:r>
        <w:rPr/>
        <w:t xml:space="preserve">第三节 中国铜管行业消费情况分析</w:t>
      </w:r>
    </w:p>
    <w:p>
      <w:pPr>
        <w:spacing w:after="150"/>
      </w:pPr>
      <w:r>
        <w:rPr/>
        <w:t xml:space="preserve">一、中国铜管行业总消费量分析</w:t>
      </w:r>
    </w:p>
    <w:p>
      <w:pPr>
        <w:spacing w:after="150"/>
      </w:pPr>
      <w:r>
        <w:rPr/>
        <w:t xml:space="preserve">二、中国铜管行业消费特点与消费趋势分析</w:t>
      </w:r>
    </w:p>
    <w:p>
      <w:pPr>
        <w:spacing w:after="150"/>
      </w:pPr>
      <w:r>
        <w:rPr/>
        <w:t xml:space="preserve">第四节 高效传热铜管供需状况回顾及展望</w:t>
      </w:r>
    </w:p>
    <w:p>
      <w:pPr>
        <w:spacing w:after="150"/>
      </w:pPr>
      <w:r>
        <w:rPr/>
        <w:t xml:space="preserve">第五节 影响中国铜管行业发展的问题分析</w:t>
      </w:r>
    </w:p>
    <w:p>
      <w:pPr>
        <w:spacing w:after="150"/>
      </w:pPr>
      <w:r>
        <w:rPr/>
        <w:t xml:space="preserve">第六节 中国铜管行业产品技术发展分析</w:t>
      </w:r>
    </w:p>
    <w:p>
      <w:pPr>
        <w:spacing w:after="150"/>
      </w:pPr>
      <w:r>
        <w:rPr/>
        <w:t xml:space="preserve">一、铜管铸轧(水平连铸----三辊行星轧制)生产技术</w:t>
      </w:r>
    </w:p>
    <w:p>
      <w:pPr>
        <w:spacing w:after="150"/>
      </w:pPr>
      <w:r>
        <w:rPr/>
        <w:t xml:space="preserve">二、TP2铜管及铜合金管的行星轧制技术</w:t>
      </w:r>
    </w:p>
    <w:p>
      <w:pPr>
        <w:spacing w:after="150"/>
      </w:pPr>
      <w:r>
        <w:rPr/>
        <w:t xml:space="preserve">三、铜管铸轧生产设备的国产化</w:t>
      </w:r>
    </w:p>
    <w:p>
      <w:pPr>
        <w:spacing w:after="150"/>
      </w:pPr>
      <w:r>
        <w:rPr/>
        <w:t xml:space="preserve">四、铜管铸轧生产工艺的缺点和改进</w:t>
      </w:r>
    </w:p>
    <w:p>
      <w:pPr>
        <w:spacing w:after="150"/>
      </w:pPr>
      <w:r>
        <w:rPr>
          <w:b w:val="1"/>
          <w:bCs w:val="1"/>
        </w:rPr>
        <w:t xml:space="preserve">第五章 2019-2023年中国铜管进出口统计数据</w:t>
      </w:r>
    </w:p>
    <w:p>
      <w:pPr>
        <w:spacing w:after="150"/>
      </w:pPr>
      <w:r>
        <w:rPr/>
        <w:t xml:space="preserve">第一节 2019-2023年中国铜管进出口分析</w:t>
      </w:r>
    </w:p>
    <w:p>
      <w:pPr>
        <w:spacing w:after="150"/>
      </w:pPr>
      <w:r>
        <w:rPr/>
        <w:t xml:space="preserve">第二节 2019-2023年中国铜管进出口统计数据进出口总数</w:t>
      </w:r>
    </w:p>
    <w:p>
      <w:pPr>
        <w:spacing w:after="150"/>
      </w:pPr>
      <w:r>
        <w:rPr/>
        <w:t xml:space="preserve">第三节 2019-2023年中国铜管进出口统计数据按年分</w:t>
      </w:r>
    </w:p>
    <w:p>
      <w:pPr>
        <w:spacing w:after="150"/>
      </w:pPr>
      <w:r>
        <w:rPr/>
        <w:t xml:space="preserve">一、2019-2023年中国铜管进口统计数据</w:t>
      </w:r>
    </w:p>
    <w:p>
      <w:pPr>
        <w:spacing w:after="150"/>
      </w:pPr>
      <w:r>
        <w:rPr/>
        <w:t xml:space="preserve">二、2019-2023年中国铜管出口统计数据</w:t>
      </w:r>
    </w:p>
    <w:p>
      <w:pPr>
        <w:spacing w:after="150"/>
      </w:pPr>
      <w:r>
        <w:rPr/>
        <w:t xml:space="preserve">第四节 中国铜管进出口统计数据按月分</w:t>
      </w:r>
    </w:p>
    <w:p>
      <w:pPr>
        <w:spacing w:after="150"/>
      </w:pPr>
      <w:r>
        <w:rPr/>
        <w:t xml:space="preserve">一、中国铜管进口统计数据</w:t>
      </w:r>
    </w:p>
    <w:p>
      <w:pPr>
        <w:spacing w:after="150"/>
      </w:pPr>
      <w:r>
        <w:rPr/>
        <w:t xml:space="preserve">二、中国铜管出口统计数据</w:t>
      </w:r>
    </w:p>
    <w:p>
      <w:pPr>
        <w:spacing w:after="150"/>
      </w:pPr>
      <w:r>
        <w:rPr/>
        <w:t xml:space="preserve">第五节 中国铜管进出口统计数据按省市分</w:t>
      </w:r>
    </w:p>
    <w:p>
      <w:pPr>
        <w:spacing w:after="150"/>
      </w:pPr>
      <w:r>
        <w:rPr/>
        <w:t xml:space="preserve">一、中国铜管进口统计数据</w:t>
      </w:r>
    </w:p>
    <w:p>
      <w:pPr>
        <w:spacing w:after="150"/>
      </w:pPr>
      <w:r>
        <w:rPr/>
        <w:t xml:space="preserve">二、中国铜管出口统计数据</w:t>
      </w:r>
    </w:p>
    <w:p>
      <w:pPr>
        <w:spacing w:after="150"/>
      </w:pPr>
      <w:r>
        <w:rPr/>
        <w:t xml:space="preserve">第六节 中国铜管进出口数据统计按洲分</w:t>
      </w:r>
    </w:p>
    <w:p>
      <w:pPr>
        <w:spacing w:after="150"/>
      </w:pPr>
      <w:r>
        <w:rPr/>
        <w:t xml:space="preserve">一、中国铜管进口统计数据</w:t>
      </w:r>
    </w:p>
    <w:p>
      <w:pPr>
        <w:spacing w:after="150"/>
      </w:pPr>
      <w:r>
        <w:rPr/>
        <w:t xml:space="preserve">二、中国铜管出口统计数据</w:t>
      </w:r>
    </w:p>
    <w:p>
      <w:pPr>
        <w:spacing w:after="150"/>
      </w:pPr>
      <w:r>
        <w:rPr/>
        <w:t xml:space="preserve">第七节 中国铜管进出口数据统计按国别分</w:t>
      </w:r>
    </w:p>
    <w:p>
      <w:pPr>
        <w:spacing w:after="150"/>
      </w:pPr>
      <w:r>
        <w:rPr/>
        <w:t xml:space="preserve">一、中国铜管进口统计数据</w:t>
      </w:r>
    </w:p>
    <w:p>
      <w:pPr>
        <w:spacing w:after="150"/>
      </w:pPr>
      <w:r>
        <w:rPr/>
        <w:t xml:space="preserve">二、中国铜管出口统计数据</w:t>
      </w:r>
    </w:p>
    <w:p>
      <w:pPr>
        <w:spacing w:after="150"/>
      </w:pPr>
      <w:r>
        <w:rPr>
          <w:b w:val="1"/>
          <w:bCs w:val="1"/>
        </w:rPr>
        <w:t xml:space="preserve">第二部分 铜管行业上下游分析</w:t>
      </w:r>
    </w:p>
    <w:p>
      <w:pPr>
        <w:spacing w:after="150"/>
      </w:pPr>
      <w:r>
        <w:rPr>
          <w:b w:val="1"/>
          <w:bCs w:val="1"/>
        </w:rPr>
        <w:t xml:space="preserve">第六章 上游行业铜行业分析</w:t>
      </w:r>
    </w:p>
    <w:p>
      <w:pPr>
        <w:spacing w:after="150"/>
      </w:pPr>
      <w:r>
        <w:rPr/>
        <w:t xml:space="preserve">第一节 中国铜工业发展情况分析</w:t>
      </w:r>
    </w:p>
    <w:p>
      <w:pPr>
        <w:spacing w:after="150"/>
      </w:pPr>
      <w:r>
        <w:rPr/>
        <w:t xml:space="preserve">一、中国铜工业发展现状</w:t>
      </w:r>
    </w:p>
    <w:p>
      <w:pPr>
        <w:spacing w:after="150"/>
      </w:pPr>
      <w:r>
        <w:rPr/>
        <w:t xml:space="preserve">二、当前我国铜工业存在的问题</w:t>
      </w:r>
    </w:p>
    <w:p>
      <w:pPr>
        <w:spacing w:after="150"/>
      </w:pPr>
      <w:r>
        <w:rPr/>
        <w:t xml:space="preserve">三、中国铜加工业的现状及发展</w:t>
      </w:r>
    </w:p>
    <w:p>
      <w:pPr>
        <w:spacing w:after="150"/>
      </w:pPr>
      <w:r>
        <w:rPr/>
        <w:t xml:space="preserve">四、中国铜市场大事记</w:t>
      </w:r>
    </w:p>
    <w:p>
      <w:pPr>
        <w:spacing w:after="150"/>
      </w:pPr>
      <w:r>
        <w:rPr/>
        <w:t xml:space="preserve">五、中国铜加工地位日益巩固和提高</w:t>
      </w:r>
    </w:p>
    <w:p>
      <w:pPr>
        <w:spacing w:after="150"/>
      </w:pPr>
      <w:r>
        <w:rPr/>
        <w:t xml:space="preserve">第二节 中国铜市场分析</w:t>
      </w:r>
    </w:p>
    <w:p>
      <w:pPr>
        <w:spacing w:after="150"/>
      </w:pPr>
      <w:r>
        <w:rPr/>
        <w:t xml:space="preserve">一、中国铜产量分析</w:t>
      </w:r>
    </w:p>
    <w:p>
      <w:pPr>
        <w:spacing w:after="150"/>
      </w:pPr>
      <w:r>
        <w:rPr/>
        <w:t xml:space="preserve">二、中国铜市场行情回顾</w:t>
      </w:r>
    </w:p>
    <w:p>
      <w:pPr>
        <w:spacing w:after="150"/>
      </w:pPr>
      <w:r>
        <w:rPr/>
        <w:t xml:space="preserve">三、中国铜矿砂进口分析</w:t>
      </w:r>
    </w:p>
    <w:p>
      <w:pPr>
        <w:spacing w:after="150"/>
      </w:pPr>
      <w:r>
        <w:rPr/>
        <w:t xml:space="preserve">四、全球铜市场回顾</w:t>
      </w:r>
    </w:p>
    <w:p>
      <w:pPr>
        <w:spacing w:after="150"/>
      </w:pPr>
      <w:r>
        <w:rPr/>
        <w:t xml:space="preserve">第四节 中国铜工业发展存在的问题分析</w:t>
      </w:r>
    </w:p>
    <w:p>
      <w:pPr>
        <w:spacing w:after="150"/>
      </w:pPr>
      <w:r>
        <w:rPr/>
        <w:t xml:space="preserve">一、上下游产能增长不匹配</w:t>
      </w:r>
    </w:p>
    <w:p>
      <w:pPr>
        <w:spacing w:after="150"/>
      </w:pPr>
      <w:r>
        <w:rPr/>
        <w:t xml:space="preserve">二、抑制产能过度扩张</w:t>
      </w:r>
    </w:p>
    <w:p>
      <w:pPr>
        <w:spacing w:after="150"/>
      </w:pPr>
      <w:r>
        <w:rPr/>
        <w:t xml:space="preserve">三、铜工业淘汰落后产能刻不容缓</w:t>
      </w:r>
    </w:p>
    <w:p>
      <w:pPr>
        <w:spacing w:after="150"/>
      </w:pPr>
      <w:r>
        <w:rPr/>
        <w:t xml:space="preserve">四、铜企进口铜精矿加工费陷历史低谷</w:t>
      </w:r>
    </w:p>
    <w:p>
      <w:pPr>
        <w:spacing w:after="150"/>
      </w:pPr>
      <w:r>
        <w:rPr/>
        <w:t xml:space="preserve">五、原料严重短缺导致企业受制于人</w:t>
      </w:r>
    </w:p>
    <w:p>
      <w:pPr>
        <w:spacing w:after="150"/>
      </w:pPr>
      <w:r>
        <w:rPr/>
        <w:t xml:space="preserve">第五节 中国铜工业发展分析及预测</w:t>
      </w:r>
    </w:p>
    <w:p>
      <w:pPr>
        <w:spacing w:after="150"/>
      </w:pPr>
      <w:r>
        <w:rPr/>
        <w:t xml:space="preserve">一、中国铜需求预测</w:t>
      </w:r>
    </w:p>
    <w:p>
      <w:pPr>
        <w:spacing w:after="150"/>
      </w:pPr>
      <w:r>
        <w:rPr/>
        <w:t xml:space="preserve">二、我国铜工业未来发展趋势</w:t>
      </w:r>
    </w:p>
    <w:p>
      <w:pPr>
        <w:spacing w:after="150"/>
      </w:pPr>
      <w:r>
        <w:rPr/>
        <w:t xml:space="preserve">三、中国精炼铜进口分析</w:t>
      </w:r>
    </w:p>
    <w:p>
      <w:pPr>
        <w:spacing w:after="150"/>
      </w:pPr>
      <w:r>
        <w:rPr/>
        <w:t xml:space="preserve">四、铜市场供给分析</w:t>
      </w:r>
    </w:p>
    <w:p>
      <w:pPr>
        <w:spacing w:after="150"/>
      </w:pPr>
      <w:r>
        <w:rPr/>
        <w:t xml:space="preserve">五、铜市走势构想</w:t>
      </w:r>
    </w:p>
    <w:p>
      <w:pPr>
        <w:spacing w:after="150"/>
      </w:pPr>
      <w:r>
        <w:rPr/>
        <w:t xml:space="preserve">六、中国铜市场形势预测</w:t>
      </w:r>
    </w:p>
    <w:p>
      <w:pPr>
        <w:spacing w:after="150"/>
      </w:pPr>
      <w:r>
        <w:rPr/>
        <w:t xml:space="preserve">第六节 2019-2023年铜加工材产量全国及各省市统计数据</w:t>
      </w:r>
    </w:p>
    <w:p>
      <w:pPr>
        <w:spacing w:after="150"/>
      </w:pPr>
      <w:r>
        <w:rPr/>
        <w:t xml:space="preserve">一、铜加工材产量全国及各省市统计数据据</w:t>
      </w:r>
    </w:p>
    <w:p>
      <w:pPr>
        <w:spacing w:after="150"/>
      </w:pPr>
      <w:r>
        <w:rPr/>
        <w:t xml:space="preserve">二、铜加工材产量全国及各省市统计数据据</w:t>
      </w:r>
    </w:p>
    <w:p>
      <w:pPr>
        <w:spacing w:after="150"/>
      </w:pPr>
      <w:r>
        <w:rPr>
          <w:b w:val="1"/>
          <w:bCs w:val="1"/>
        </w:rPr>
        <w:t xml:space="preserve">第七章 主要下游行业空调业发展分析</w:t>
      </w:r>
    </w:p>
    <w:p>
      <w:pPr>
        <w:spacing w:after="150"/>
      </w:pPr>
      <w:r>
        <w:rPr/>
        <w:t xml:space="preserve">第一节 我国空调行业发展情况分析</w:t>
      </w:r>
    </w:p>
    <w:p>
      <w:pPr>
        <w:spacing w:after="150"/>
      </w:pPr>
      <w:r>
        <w:rPr/>
        <w:t xml:space="preserve">一、我国空调行业发展情况分析</w:t>
      </w:r>
    </w:p>
    <w:p>
      <w:pPr>
        <w:spacing w:after="150"/>
      </w:pPr>
      <w:r>
        <w:rPr/>
        <w:t xml:space="preserve">二、我国空调行业产量增长情况分析</w:t>
      </w:r>
    </w:p>
    <w:p>
      <w:pPr>
        <w:spacing w:after="150"/>
      </w:pPr>
      <w:r>
        <w:rPr/>
        <w:t xml:space="preserve">第二节 我国空调行业发展情况分析</w:t>
      </w:r>
    </w:p>
    <w:p>
      <w:pPr>
        <w:spacing w:after="150"/>
      </w:pPr>
      <w:r>
        <w:rPr/>
        <w:t xml:space="preserve">一、我国空调行业整体发展情况</w:t>
      </w:r>
    </w:p>
    <w:p>
      <w:pPr>
        <w:spacing w:after="150"/>
      </w:pPr>
      <w:r>
        <w:rPr/>
        <w:t xml:space="preserve">二、我国空调行业产量增长情况分析</w:t>
      </w:r>
    </w:p>
    <w:p>
      <w:pPr>
        <w:spacing w:after="150"/>
      </w:pPr>
      <w:r>
        <w:rPr/>
        <w:t xml:space="preserve">三、我国空调行业销售情况</w:t>
      </w:r>
    </w:p>
    <w:p>
      <w:pPr>
        <w:spacing w:after="150"/>
      </w:pPr>
      <w:r>
        <w:rPr/>
        <w:t xml:space="preserve">四、空调出口情况分析</w:t>
      </w:r>
    </w:p>
    <w:p>
      <w:pPr>
        <w:spacing w:after="150"/>
      </w:pPr>
      <w:r>
        <w:rPr/>
        <w:t xml:space="preserve">第三节 冷冻年度空调市场分析</w:t>
      </w:r>
    </w:p>
    <w:p>
      <w:pPr>
        <w:spacing w:after="150"/>
      </w:pPr>
      <w:r>
        <w:rPr/>
        <w:t xml:space="preserve">一、行业发展基础依然稳固</w:t>
      </w:r>
    </w:p>
    <w:p>
      <w:pPr>
        <w:spacing w:after="150"/>
      </w:pPr>
      <w:r>
        <w:rPr/>
        <w:t xml:space="preserve">二、品牌集中度进一步提高</w:t>
      </w:r>
    </w:p>
    <w:p>
      <w:pPr>
        <w:spacing w:after="150"/>
      </w:pPr>
      <w:r>
        <w:rPr/>
        <w:t xml:space="preserve">三、外资品牌轻装上阵</w:t>
      </w:r>
    </w:p>
    <w:p>
      <w:pPr>
        <w:spacing w:after="150"/>
      </w:pPr>
      <w:r>
        <w:rPr/>
        <w:t xml:space="preserve">四、高端产品销售比例上升</w:t>
      </w:r>
    </w:p>
    <w:p>
      <w:pPr>
        <w:spacing w:after="150"/>
      </w:pPr>
      <w:r>
        <w:rPr/>
        <w:t xml:space="preserve">五、新能效标准成最大悬念</w:t>
      </w:r>
    </w:p>
    <w:p>
      <w:pPr>
        <w:spacing w:after="150"/>
      </w:pPr>
      <w:r>
        <w:rPr/>
        <w:t xml:space="preserve">第四节 我国空调行业发展情况分析</w:t>
      </w:r>
    </w:p>
    <w:p>
      <w:pPr>
        <w:spacing w:after="150"/>
      </w:pPr>
      <w:r>
        <w:rPr/>
        <w:t xml:space="preserve">一、空调市场关注度调查</w:t>
      </w:r>
    </w:p>
    <w:p>
      <w:pPr>
        <w:spacing w:after="150"/>
      </w:pPr>
      <w:r>
        <w:rPr/>
        <w:t xml:space="preserve">二、空调价格情况</w:t>
      </w:r>
    </w:p>
    <w:p>
      <w:pPr>
        <w:spacing w:after="150"/>
      </w:pPr>
      <w:r>
        <w:rPr/>
        <w:t xml:space="preserve">三、我国空调业发展形势分析</w:t>
      </w:r>
    </w:p>
    <w:p>
      <w:pPr>
        <w:spacing w:after="150"/>
      </w:pPr>
      <w:r>
        <w:rPr/>
        <w:t xml:space="preserve">四、空调下乡发展走势分析</w:t>
      </w:r>
    </w:p>
    <w:p>
      <w:pPr>
        <w:spacing w:after="150"/>
      </w:pPr>
      <w:r>
        <w:rPr/>
        <w:t xml:space="preserve">五、空调业市场需求减缓</w:t>
      </w:r>
    </w:p>
    <w:p>
      <w:pPr>
        <w:spacing w:after="150"/>
      </w:pPr>
      <w:r>
        <w:rPr/>
        <w:t xml:space="preserve">第五节 新冷年度空调市场发展预测</w:t>
      </w:r>
    </w:p>
    <w:p>
      <w:pPr>
        <w:spacing w:after="150"/>
      </w:pPr>
      <w:r>
        <w:rPr/>
        <w:t xml:space="preserve">一、新冷年度空调开局政策</w:t>
      </w:r>
    </w:p>
    <w:p>
      <w:pPr>
        <w:spacing w:after="150"/>
      </w:pPr>
      <w:r>
        <w:rPr/>
        <w:t xml:space="preserve">二、新冷冻年空调业首现差价补偿</w:t>
      </w:r>
    </w:p>
    <w:p>
      <w:pPr>
        <w:spacing w:after="150"/>
      </w:pPr>
      <w:r>
        <w:rPr/>
        <w:t xml:space="preserve">三、新冷年度高能效空调市场竞争状况</w:t>
      </w:r>
    </w:p>
    <w:p>
      <w:pPr>
        <w:spacing w:after="150"/>
      </w:pPr>
      <w:r>
        <w:rPr/>
        <w:t xml:space="preserve">四、新冷年度空调业发展形势分析</w:t>
      </w:r>
    </w:p>
    <w:p>
      <w:pPr>
        <w:spacing w:after="150"/>
      </w:pPr>
      <w:r>
        <w:rPr/>
        <w:t xml:space="preserve">第六节 我国空调行业发展预测</w:t>
      </w:r>
    </w:p>
    <w:p>
      <w:pPr>
        <w:spacing w:after="150"/>
      </w:pPr>
      <w:r>
        <w:rPr/>
        <w:t xml:space="preserve">一、我国空调业发展走势预测</w:t>
      </w:r>
    </w:p>
    <w:p>
      <w:pPr>
        <w:spacing w:after="150"/>
      </w:pPr>
      <w:r>
        <w:rPr/>
        <w:t xml:space="preserve">二、我国空调业价格变化预测</w:t>
      </w:r>
    </w:p>
    <w:p>
      <w:pPr>
        <w:spacing w:after="150"/>
      </w:pPr>
      <w:r>
        <w:rPr/>
        <w:t xml:space="preserve">三、空调业品牌战略变化预测</w:t>
      </w:r>
    </w:p>
    <w:p>
      <w:pPr>
        <w:spacing w:after="150"/>
      </w:pPr>
      <w:r>
        <w:rPr/>
        <w:t xml:space="preserve">四、空调行业发展趋势预测</w:t>
      </w:r>
    </w:p>
    <w:p>
      <w:pPr>
        <w:spacing w:after="150"/>
      </w:pPr>
      <w:r>
        <w:rPr/>
        <w:t xml:space="preserve">五、空调行业市场趋势预测</w:t>
      </w:r>
    </w:p>
    <w:p>
      <w:pPr>
        <w:spacing w:after="150"/>
      </w:pPr>
      <w:r>
        <w:rPr>
          <w:b w:val="1"/>
          <w:bCs w:val="1"/>
        </w:rPr>
        <w:t xml:space="preserve">第三部分 铜管行业竞争格局</w:t>
      </w:r>
    </w:p>
    <w:p>
      <w:pPr>
        <w:spacing w:after="150"/>
      </w:pPr>
      <w:r>
        <w:rPr>
          <w:b w:val="1"/>
          <w:bCs w:val="1"/>
        </w:rPr>
        <w:t xml:space="preserve">第八章 中国中国铜管行业及企业竞争格局分析</w:t>
      </w:r>
    </w:p>
    <w:p>
      <w:pPr>
        <w:spacing w:after="150"/>
      </w:pPr>
      <w:r>
        <w:rPr/>
        <w:t xml:space="preserve">第一节 中国铜管行业竞争格局综述</w:t>
      </w:r>
    </w:p>
    <w:p>
      <w:pPr>
        <w:spacing w:after="150"/>
      </w:pPr>
      <w:r>
        <w:rPr/>
        <w:t xml:space="preserve">一、铜管行业集中度分析</w:t>
      </w:r>
    </w:p>
    <w:p>
      <w:pPr>
        <w:spacing w:after="150"/>
      </w:pPr>
      <w:r>
        <w:rPr/>
        <w:t xml:space="preserve">二、铜管行业竞争程度</w:t>
      </w:r>
    </w:p>
    <w:p>
      <w:pPr>
        <w:spacing w:after="150"/>
      </w:pPr>
      <w:r>
        <w:rPr/>
        <w:t xml:space="preserve">第二节 中国铜管行业代表性企业经营发展模式分析</w:t>
      </w:r>
    </w:p>
    <w:p>
      <w:pPr>
        <w:spacing w:after="150"/>
      </w:pPr>
      <w:r>
        <w:rPr/>
        <w:t xml:space="preserve">第三节 中国铜管近期企业并购分析</w:t>
      </w:r>
    </w:p>
    <w:p>
      <w:pPr>
        <w:spacing w:after="150"/>
      </w:pPr>
      <w:r>
        <w:rPr/>
        <w:t xml:space="preserve">第四节 2024-2029年中国铜管行业竞争格局展望</w:t>
      </w:r>
    </w:p>
    <w:p>
      <w:pPr>
        <w:spacing w:after="150"/>
      </w:pPr>
      <w:r>
        <w:rPr/>
        <w:t xml:space="preserve">一、铜管行业集中度展望</w:t>
      </w:r>
    </w:p>
    <w:p>
      <w:pPr>
        <w:spacing w:after="150"/>
      </w:pPr>
      <w:r>
        <w:rPr/>
        <w:t xml:space="preserve">二、产品竞争格局有所改变</w:t>
      </w:r>
    </w:p>
    <w:p>
      <w:pPr>
        <w:spacing w:after="150"/>
      </w:pPr>
      <w:r>
        <w:rPr>
          <w:b w:val="1"/>
          <w:bCs w:val="1"/>
        </w:rPr>
        <w:t xml:space="preserve">第九章 重点企业分析</w:t>
      </w:r>
    </w:p>
    <w:p>
      <w:pPr>
        <w:spacing w:after="150"/>
      </w:pPr>
      <w:r>
        <w:rPr/>
        <w:t xml:space="preserve">第一节 金龙精密铜管集团股份有限公司</w:t>
      </w:r>
    </w:p>
    <w:p>
      <w:pPr>
        <w:spacing w:after="150"/>
      </w:pPr>
      <w:r>
        <w:rPr/>
        <w:t xml:space="preserve">一、企业基本概况</w:t>
      </w:r>
    </w:p>
    <w:p>
      <w:pPr>
        <w:spacing w:after="150"/>
      </w:pPr>
      <w:r>
        <w:rPr/>
        <w:t xml:space="preserve">二、企业发展策略</w:t>
      </w:r>
    </w:p>
    <w:p>
      <w:pPr>
        <w:spacing w:after="150"/>
      </w:pPr>
      <w:r>
        <w:rPr/>
        <w:t xml:space="preserve">三、2019-2023年企业经营情况分析</w:t>
      </w:r>
    </w:p>
    <w:p>
      <w:pPr>
        <w:spacing w:after="150"/>
      </w:pPr>
      <w:r>
        <w:rPr/>
        <w:t xml:space="preserve">四、公司发展动态</w:t>
      </w:r>
    </w:p>
    <w:p>
      <w:pPr>
        <w:spacing w:after="150"/>
      </w:pPr>
      <w:r>
        <w:rPr/>
        <w:t xml:space="preserve">五、金龙铜管墨西哥厂建成投产</w:t>
      </w:r>
    </w:p>
    <w:p>
      <w:pPr>
        <w:spacing w:after="150"/>
      </w:pPr>
      <w:r>
        <w:rPr/>
        <w:t xml:space="preserve">六、金龙铜管上市进程情况</w:t>
      </w:r>
    </w:p>
    <w:p>
      <w:pPr>
        <w:spacing w:after="150"/>
      </w:pPr>
      <w:r>
        <w:rPr/>
        <w:t xml:space="preserve">第二节 浙江海亮股份有限公司</w:t>
      </w:r>
    </w:p>
    <w:p>
      <w:pPr>
        <w:spacing w:after="150"/>
      </w:pPr>
      <w:r>
        <w:rPr/>
        <w:t xml:space="preserve">一、企业基本概况</w:t>
      </w:r>
    </w:p>
    <w:p>
      <w:pPr>
        <w:spacing w:after="150"/>
      </w:pPr>
      <w:r>
        <w:rPr/>
        <w:t xml:space="preserve">二、公司经营情况分析</w:t>
      </w:r>
    </w:p>
    <w:p>
      <w:pPr>
        <w:spacing w:after="150"/>
      </w:pPr>
      <w:r>
        <w:rPr/>
        <w:t xml:space="preserve">三、公司经营情况分析</w:t>
      </w:r>
    </w:p>
    <w:p>
      <w:pPr>
        <w:spacing w:after="150"/>
      </w:pPr>
      <w:r>
        <w:rPr/>
        <w:t xml:space="preserve">四、2019-2023年公司财务数据分析</w:t>
      </w:r>
    </w:p>
    <w:p>
      <w:pPr>
        <w:spacing w:after="150"/>
      </w:pPr>
      <w:r>
        <w:rPr/>
        <w:t xml:space="preserve">五、公司发展趋势预测</w:t>
      </w:r>
    </w:p>
    <w:p>
      <w:pPr>
        <w:spacing w:after="150"/>
      </w:pPr>
      <w:r>
        <w:rPr/>
        <w:t xml:space="preserve">六、铜价暴跌对公司的影响</w:t>
      </w:r>
    </w:p>
    <w:p>
      <w:pPr>
        <w:spacing w:after="150"/>
      </w:pPr>
      <w:r>
        <w:rPr/>
        <w:t xml:space="preserve">七、公司未来发展展望与策略</w:t>
      </w:r>
    </w:p>
    <w:p>
      <w:pPr>
        <w:spacing w:after="150"/>
      </w:pPr>
      <w:r>
        <w:rPr/>
        <w:t xml:space="preserve">第三节 湖南华菱管线股份有限公司</w:t>
      </w:r>
    </w:p>
    <w:p>
      <w:pPr>
        <w:spacing w:after="150"/>
      </w:pPr>
      <w:r>
        <w:rPr/>
        <w:t xml:space="preserve">一、企业基本概况</w:t>
      </w:r>
    </w:p>
    <w:p>
      <w:pPr>
        <w:spacing w:after="150"/>
      </w:pPr>
      <w:r>
        <w:rPr/>
        <w:t xml:space="preserve">二、公司经营情况分析</w:t>
      </w:r>
    </w:p>
    <w:p>
      <w:pPr>
        <w:spacing w:after="150"/>
      </w:pPr>
      <w:r>
        <w:rPr/>
        <w:t xml:space="preserve">三、公司经营情况分析</w:t>
      </w:r>
    </w:p>
    <w:p>
      <w:pPr>
        <w:spacing w:after="150"/>
      </w:pPr>
      <w:r>
        <w:rPr/>
        <w:t xml:space="preserve">四、公司财务数据分析</w:t>
      </w:r>
    </w:p>
    <w:p>
      <w:pPr>
        <w:spacing w:after="150"/>
      </w:pPr>
      <w:r>
        <w:rPr/>
        <w:t xml:space="preserve">五、公司发展情况分析</w:t>
      </w:r>
    </w:p>
    <w:p>
      <w:pPr>
        <w:spacing w:after="150"/>
      </w:pPr>
      <w:r>
        <w:rPr/>
        <w:t xml:space="preserve">六、公司发展趋势预测</w:t>
      </w:r>
    </w:p>
    <w:p>
      <w:pPr>
        <w:spacing w:after="150"/>
      </w:pPr>
      <w:r>
        <w:rPr/>
        <w:t xml:space="preserve">第四节 江苏张铜</w:t>
      </w:r>
    </w:p>
    <w:p>
      <w:pPr>
        <w:spacing w:after="150"/>
      </w:pPr>
      <w:r>
        <w:rPr/>
        <w:t xml:space="preserve">一、企业基本概况</w:t>
      </w:r>
    </w:p>
    <w:p>
      <w:pPr>
        <w:spacing w:after="150"/>
      </w:pPr>
      <w:r>
        <w:rPr/>
        <w:t xml:space="preserve">二、企业最新发展动态分析</w:t>
      </w:r>
    </w:p>
    <w:p>
      <w:pPr>
        <w:spacing w:after="150"/>
      </w:pPr>
      <w:r>
        <w:rPr/>
        <w:t xml:space="preserve">第五节 奥托昆普铜管公司</w:t>
      </w:r>
    </w:p>
    <w:p>
      <w:pPr>
        <w:spacing w:after="150"/>
      </w:pPr>
      <w:r>
        <w:rPr/>
        <w:t xml:space="preserve">一、企业基本概况</w:t>
      </w:r>
    </w:p>
    <w:p>
      <w:pPr>
        <w:spacing w:after="150"/>
      </w:pPr>
      <w:r>
        <w:rPr/>
        <w:t xml:space="preserve">二、企业最新发展动态分析</w:t>
      </w:r>
    </w:p>
    <w:p>
      <w:pPr>
        <w:spacing w:after="150"/>
      </w:pPr>
      <w:r>
        <w:rPr/>
        <w:t xml:space="preserve">第六节 山东奥博特铜铝业有限公司</w:t>
      </w:r>
    </w:p>
    <w:p>
      <w:pPr>
        <w:spacing w:after="150"/>
      </w:pPr>
      <w:r>
        <w:rPr/>
        <w:t xml:space="preserve">一、企业基本概况</w:t>
      </w:r>
    </w:p>
    <w:p>
      <w:pPr>
        <w:spacing w:after="150"/>
      </w:pPr>
      <w:r>
        <w:rPr/>
        <w:t xml:space="preserve">二、企业最新发展动态分析</w:t>
      </w:r>
    </w:p>
    <w:p>
      <w:pPr>
        <w:spacing w:after="150"/>
      </w:pPr>
      <w:r>
        <w:rPr/>
        <w:t xml:space="preserve">第七节 佛山市华鸿铜管有限公司</w:t>
      </w:r>
    </w:p>
    <w:p>
      <w:pPr>
        <w:spacing w:after="150"/>
      </w:pPr>
      <w:r>
        <w:rPr/>
        <w:t xml:space="preserve">一、企业基本概况</w:t>
      </w:r>
    </w:p>
    <w:p>
      <w:pPr>
        <w:spacing w:after="150"/>
      </w:pPr>
      <w:r>
        <w:rPr/>
        <w:t xml:space="preserve">二、企业最新发展动态分析</w:t>
      </w:r>
    </w:p>
    <w:p>
      <w:pPr>
        <w:spacing w:after="150"/>
      </w:pPr>
      <w:r>
        <w:rPr/>
        <w:t xml:space="preserve">第八节 洛阳洪泰铜业</w:t>
      </w:r>
    </w:p>
    <w:p>
      <w:pPr>
        <w:spacing w:after="150"/>
      </w:pPr>
      <w:r>
        <w:rPr/>
        <w:t xml:space="preserve">第九节 青岛宏奥铜管有限公司</w:t>
      </w:r>
    </w:p>
    <w:p>
      <w:pPr>
        <w:spacing w:after="150"/>
      </w:pPr>
      <w:r>
        <w:rPr/>
        <w:t xml:space="preserve">第十节 太仓市金鑫铜管有限公司</w:t>
      </w:r>
    </w:p>
    <w:p>
      <w:pPr>
        <w:spacing w:after="150"/>
      </w:pPr>
      <w:r>
        <w:rPr/>
        <w:t xml:space="preserve">第十一节 山东日照三川铜管制造有限公司</w:t>
      </w:r>
    </w:p>
    <w:p>
      <w:pPr>
        <w:spacing w:after="150"/>
      </w:pPr>
      <w:r>
        <w:rPr/>
        <w:t xml:space="preserve">第十二节 秦州凤凰铜管带棒有限公司</w:t>
      </w:r>
    </w:p>
    <w:p>
      <w:pPr>
        <w:spacing w:after="150"/>
      </w:pPr>
      <w:r>
        <w:rPr/>
        <w:t xml:space="preserve">第十三节 湖州盛义铜管工业有限公司</w:t>
      </w:r>
    </w:p>
    <w:p>
      <w:pPr>
        <w:spacing w:after="150"/>
      </w:pPr>
      <w:r>
        <w:rPr/>
        <w:t xml:space="preserve">第十四节 常州嘉科铜管件有限公司</w:t>
      </w:r>
    </w:p>
    <w:p>
      <w:pPr>
        <w:spacing w:after="150"/>
      </w:pPr>
      <w:r>
        <w:rPr/>
        <w:t xml:space="preserve">第十五节 新华宏铜业公司</w:t>
      </w:r>
    </w:p>
    <w:p>
      <w:pPr>
        <w:spacing w:after="150"/>
      </w:pPr>
      <w:r>
        <w:rPr>
          <w:b w:val="1"/>
          <w:bCs w:val="1"/>
        </w:rPr>
        <w:t xml:space="preserve">第四部分 铜管行业发展趋势及策略</w:t>
      </w:r>
    </w:p>
    <w:p>
      <w:pPr>
        <w:spacing w:after="150"/>
      </w:pPr>
      <w:r>
        <w:rPr>
          <w:b w:val="1"/>
          <w:bCs w:val="1"/>
        </w:rPr>
        <w:t xml:space="preserve">第十章 中国黄铜行业发展态势分析</w:t>
      </w:r>
    </w:p>
    <w:p>
      <w:pPr>
        <w:spacing w:after="150"/>
      </w:pPr>
      <w:r>
        <w:rPr/>
        <w:t xml:space="preserve">第一节 中国黄铜行业发展现状</w:t>
      </w:r>
    </w:p>
    <w:p>
      <w:pPr>
        <w:spacing w:after="150"/>
      </w:pPr>
      <w:r>
        <w:rPr/>
        <w:t xml:space="preserve">第二节 环保易切削黄铜的研究现状及发展前景</w:t>
      </w:r>
    </w:p>
    <w:p>
      <w:pPr>
        <w:spacing w:after="150"/>
      </w:pPr>
      <w:r>
        <w:rPr/>
        <w:t xml:space="preserve">一、研究现状</w:t>
      </w:r>
    </w:p>
    <w:p>
      <w:pPr>
        <w:spacing w:after="150"/>
      </w:pPr>
      <w:r>
        <w:rPr/>
        <w:t xml:space="preserve">二、发展前景</w:t>
      </w:r>
    </w:p>
    <w:p>
      <w:pPr>
        <w:spacing w:after="150"/>
      </w:pPr>
      <w:r>
        <w:rPr>
          <w:b w:val="1"/>
          <w:bCs w:val="1"/>
        </w:rPr>
        <w:t xml:space="preserve">第十一章 2024-2029年中国管材行业发展形势分析</w:t>
      </w:r>
    </w:p>
    <w:p>
      <w:pPr>
        <w:spacing w:after="150"/>
      </w:pPr>
      <w:r>
        <w:rPr/>
        <w:t xml:space="preserve">第一节 中国管材行业发展现状</w:t>
      </w:r>
    </w:p>
    <w:p>
      <w:pPr>
        <w:spacing w:after="150"/>
      </w:pPr>
      <w:r>
        <w:rPr/>
        <w:t xml:space="preserve">第二节 中国管材行业市场分析</w:t>
      </w:r>
    </w:p>
    <w:p>
      <w:pPr>
        <w:spacing w:after="150"/>
      </w:pPr>
      <w:r>
        <w:rPr/>
        <w:t xml:space="preserve">一、管材产销分析</w:t>
      </w:r>
    </w:p>
    <w:p>
      <w:pPr>
        <w:spacing w:after="150"/>
      </w:pPr>
      <w:r>
        <w:rPr/>
        <w:t xml:space="preserve">二、管材需求分析</w:t>
      </w:r>
    </w:p>
    <w:p>
      <w:pPr>
        <w:spacing w:after="150"/>
      </w:pPr>
      <w:r>
        <w:rPr/>
        <w:t xml:space="preserve">三、管材价格分析</w:t>
      </w:r>
    </w:p>
    <w:p>
      <w:pPr>
        <w:spacing w:after="150"/>
      </w:pPr>
      <w:r>
        <w:rPr/>
        <w:t xml:space="preserve">第三节 中国管材行业存在的问题</w:t>
      </w:r>
    </w:p>
    <w:p>
      <w:pPr>
        <w:spacing w:after="150"/>
      </w:pPr>
      <w:r>
        <w:rPr/>
        <w:t xml:space="preserve">第四节 2024-2029年中国管材行业发展趋势预测</w:t>
      </w:r>
    </w:p>
    <w:p>
      <w:pPr>
        <w:spacing w:after="150"/>
      </w:pPr>
      <w:r>
        <w:rPr>
          <w:b w:val="1"/>
          <w:bCs w:val="1"/>
        </w:rPr>
        <w:t xml:space="preserve">第十二章 2024-2029年中国铜管行业发展前景预测分析</w:t>
      </w:r>
    </w:p>
    <w:p>
      <w:pPr>
        <w:spacing w:after="150"/>
      </w:pPr>
      <w:r>
        <w:rPr/>
        <w:t xml:space="preserve">第一节 2024-2029年中国铜管行业发展趋势分析</w:t>
      </w:r>
    </w:p>
    <w:p>
      <w:pPr>
        <w:spacing w:after="150"/>
      </w:pPr>
      <w:r>
        <w:rPr/>
        <w:t xml:space="preserve">一、2024-2029年中国铜管行业发展分析</w:t>
      </w:r>
    </w:p>
    <w:p>
      <w:pPr>
        <w:spacing w:after="150"/>
      </w:pPr>
      <w:r>
        <w:rPr/>
        <w:t xml:space="preserve">二、2024-2029年中国铜管行业技术开发方向</w:t>
      </w:r>
    </w:p>
    <w:p>
      <w:pPr>
        <w:spacing w:after="150"/>
      </w:pPr>
      <w:r>
        <w:rPr/>
        <w:t xml:space="preserve">三、中国铜管行业十四五整体规划及预测</w:t>
      </w:r>
    </w:p>
    <w:p>
      <w:pPr>
        <w:spacing w:after="150"/>
      </w:pPr>
      <w:r>
        <w:rPr/>
        <w:t xml:space="preserve">第二节 2024-2029年中国铜管行业市场预测分析</w:t>
      </w:r>
    </w:p>
    <w:p>
      <w:pPr>
        <w:spacing w:after="150"/>
      </w:pPr>
      <w:r>
        <w:rPr/>
        <w:t xml:space="preserve">一、2024-2029年铜管产能产量预测</w:t>
      </w:r>
    </w:p>
    <w:p>
      <w:pPr>
        <w:spacing w:after="150"/>
      </w:pPr>
      <w:r>
        <w:rPr/>
        <w:t xml:space="preserve">二、2024-2029年市场需求前景</w:t>
      </w:r>
    </w:p>
    <w:p>
      <w:pPr>
        <w:spacing w:after="150"/>
      </w:pPr>
      <w:r>
        <w:rPr/>
        <w:t xml:space="preserve">三、2024-2029年行业集中度预测</w:t>
      </w:r>
    </w:p>
    <w:p>
      <w:pPr>
        <w:spacing w:after="150"/>
      </w:pPr>
      <w:r>
        <w:rPr/>
        <w:t xml:space="preserve">第三节 2024-2029年中国铜管行业发展前景展望</w:t>
      </w:r>
    </w:p>
    <w:p>
      <w:pPr>
        <w:spacing w:after="150"/>
      </w:pPr>
      <w:r>
        <w:rPr>
          <w:b w:val="1"/>
          <w:bCs w:val="1"/>
        </w:rPr>
        <w:t xml:space="preserve">第十三章 中国铜管行业投资热点与建议分析</w:t>
      </w:r>
    </w:p>
    <w:p>
      <w:pPr>
        <w:spacing w:after="150"/>
      </w:pPr>
      <w:r>
        <w:rPr/>
        <w:t xml:space="preserve">第一节 2024-2029年中国铜管行业政策环境风险预测</w:t>
      </w:r>
    </w:p>
    <w:p>
      <w:pPr>
        <w:spacing w:after="150"/>
      </w:pPr>
      <w:r>
        <w:rPr/>
        <w:t xml:space="preserve">一、宏观经济风险</w:t>
      </w:r>
    </w:p>
    <w:p>
      <w:pPr>
        <w:spacing w:after="150"/>
      </w:pPr>
      <w:r>
        <w:rPr/>
        <w:t xml:space="preserve">二、国家产业政策现状及变动影响</w:t>
      </w:r>
    </w:p>
    <w:p>
      <w:pPr>
        <w:spacing w:after="150"/>
      </w:pPr>
      <w:r>
        <w:rPr/>
        <w:t xml:space="preserve">三、行业发展中的不确定性因素</w:t>
      </w:r>
    </w:p>
    <w:p>
      <w:pPr>
        <w:spacing w:after="150"/>
      </w:pPr>
      <w:r>
        <w:rPr/>
        <w:t xml:space="preserve">第二节 2024-2029年中国铜管行业投资热点分析</w:t>
      </w:r>
    </w:p>
    <w:p>
      <w:pPr>
        <w:spacing w:after="150"/>
      </w:pPr>
      <w:r>
        <w:rPr/>
        <w:t xml:space="preserve">一、行业面临发展机遇</w:t>
      </w:r>
    </w:p>
    <w:p>
      <w:pPr>
        <w:spacing w:after="150"/>
      </w:pPr>
      <w:r>
        <w:rPr/>
        <w:t xml:space="preserve">二、机会投资提示</w:t>
      </w:r>
    </w:p>
    <w:p>
      <w:pPr>
        <w:spacing w:after="150"/>
      </w:pPr>
      <w:r>
        <w:rPr/>
        <w:t xml:space="preserve">三、精密铜管</w:t>
      </w:r>
    </w:p>
    <w:p>
      <w:pPr>
        <w:spacing w:after="150"/>
      </w:pPr>
      <w:r>
        <w:rPr/>
        <w:t xml:space="preserve">四、钢衬铜管</w:t>
      </w:r>
    </w:p>
    <w:p>
      <w:pPr>
        <w:spacing w:after="150"/>
      </w:pPr>
      <w:r>
        <w:rPr/>
        <w:t xml:space="preserve">五、建筑用铜管</w:t>
      </w:r>
    </w:p>
    <w:p>
      <w:pPr>
        <w:spacing w:after="150"/>
      </w:pPr>
      <w:r>
        <w:rPr/>
        <w:t xml:space="preserve">六、铜水(气)管及铜管件</w:t>
      </w:r>
    </w:p>
    <w:p>
      <w:pPr>
        <w:spacing w:after="150"/>
      </w:pPr>
      <w:r>
        <w:rPr/>
        <w:t xml:space="preserve">第三节 2024-2029年中国铜管企业经营战略建议</w:t>
      </w:r>
    </w:p>
    <w:p>
      <w:pPr>
        <w:spacing w:after="150"/>
      </w:pPr>
      <w:r>
        <w:rPr/>
        <w:t xml:space="preserve">一、金龙集团的经验借鉴</w:t>
      </w:r>
    </w:p>
    <w:p>
      <w:pPr>
        <w:spacing w:after="150"/>
      </w:pPr>
      <w:r>
        <w:rPr/>
        <w:t xml:space="preserve">二、海亮集团的经验借鉴</w:t>
      </w:r>
    </w:p>
    <w:p>
      <w:pPr>
        <w:spacing w:after="150"/>
      </w:pPr>
      <w:r>
        <w:rPr/>
        <w:t xml:space="preserve">第四节 行业发展建议</w:t>
      </w:r>
    </w:p>
    <w:p>
      <w:pPr>
        <w:spacing w:after="150"/>
      </w:pPr>
      <w:r>
        <w:rPr>
          <w:b w:val="1"/>
          <w:bCs w:val="1"/>
        </w:rPr>
        <w:t xml:space="preserve">图表目录</w:t>
      </w:r>
    </w:p>
    <w:p>
      <w:pPr>
        <w:spacing w:after="150"/>
      </w:pPr>
      <w:r>
        <w:rPr/>
        <w:t xml:space="preserve">图表：经济增长全球性跳水对中国经济的影响</w:t>
      </w:r>
    </w:p>
    <w:p>
      <w:pPr>
        <w:spacing w:after="150"/>
      </w:pPr>
      <w:r>
        <w:rPr/>
        <w:t xml:space="preserve">图表：2019-2023年中国贸易变化情况</w:t>
      </w:r>
    </w:p>
    <w:p>
      <w:pPr>
        <w:spacing w:after="150"/>
      </w:pPr>
      <w:r>
        <w:rPr/>
        <w:t xml:space="preserve">图表：2019-2023年中国贸易数据百分比变化情况</w:t>
      </w:r>
    </w:p>
    <w:p>
      <w:pPr>
        <w:spacing w:after="150"/>
      </w:pPr>
      <w:r>
        <w:rPr/>
        <w:t xml:space="preserve">图表：2019-2023年我国银行贷款增长情况</w:t>
      </w:r>
    </w:p>
    <w:p>
      <w:pPr>
        <w:spacing w:after="150"/>
      </w:pPr>
      <w:r>
        <w:rPr/>
        <w:t xml:space="preserve">图表：2019-2023年我国政府主导投资增速和社会投资增速变化情况</w:t>
      </w:r>
    </w:p>
    <w:p>
      <w:pPr>
        <w:spacing w:after="150"/>
      </w:pPr>
      <w:r>
        <w:rPr/>
        <w:t xml:space="preserve">图表：2019-2023年我国产成品库存在非自愿增加后又减少</w:t>
      </w:r>
    </w:p>
    <w:p>
      <w:pPr>
        <w:spacing w:after="150"/>
      </w:pPr>
      <w:r>
        <w:rPr/>
        <w:t xml:space="preserve">图表：2019-2023年我国消费增长情况</w:t>
      </w:r>
    </w:p>
    <w:p>
      <w:pPr>
        <w:spacing w:after="150"/>
      </w:pPr>
      <w:r>
        <w:rPr/>
        <w:t xml:space="preserve">图表：2019-2023年我国显著下降的原材料价格拉低通货膨胀</w:t>
      </w:r>
    </w:p>
    <w:p>
      <w:pPr>
        <w:spacing w:after="150"/>
      </w:pPr>
      <w:r>
        <w:rPr/>
        <w:t xml:space="preserve">图表：2019-2023年我国核心制造业的利润受到PPI 与原材料价格影响</w:t>
      </w:r>
    </w:p>
    <w:p>
      <w:pPr>
        <w:spacing w:after="150"/>
      </w:pPr>
      <w:r>
        <w:rPr/>
        <w:t xml:space="preserve">图表：2019-2023年全球经济环境</w:t>
      </w:r>
    </w:p>
    <w:p>
      <w:pPr>
        <w:spacing w:after="150"/>
      </w:pPr>
      <w:r>
        <w:rPr/>
        <w:t xml:space="preserve">图表：2019-2023年我国经济增长的预测分歧分析</w:t>
      </w:r>
    </w:p>
    <w:p>
      <w:pPr>
        <w:spacing w:after="150"/>
      </w:pPr>
      <w:r>
        <w:rPr/>
        <w:t xml:space="preserve">图表：1993-2019年我国闲置产能情况</w:t>
      </w:r>
    </w:p>
    <w:p>
      <w:pPr>
        <w:spacing w:after="150"/>
      </w:pPr>
      <w:r>
        <w:rPr/>
        <w:t xml:space="preserve">图表：2019-2023年我国投资组成示意图</w:t>
      </w:r>
    </w:p>
    <w:p>
      <w:pPr>
        <w:spacing w:after="150"/>
      </w:pPr>
      <w:r>
        <w:rPr/>
        <w:t xml:space="preserve">图表：2019-2023年中国主要经济指标</w:t>
      </w:r>
    </w:p>
    <w:p>
      <w:pPr>
        <w:spacing w:after="150"/>
      </w:pPr>
      <w:r>
        <w:rPr/>
        <w:t xml:space="preserve">图表：2019-2023年工业生产主要指标</w:t>
      </w:r>
    </w:p>
    <w:p>
      <w:pPr>
        <w:spacing w:after="150"/>
      </w:pPr>
      <w:r>
        <w:rPr/>
        <w:t xml:space="preserve">图表：工业增加值增长速度(2019年)</w:t>
      </w:r>
    </w:p>
    <w:p>
      <w:pPr>
        <w:spacing w:after="150"/>
      </w:pPr>
      <w:r>
        <w:rPr/>
        <w:t xml:space="preserve">图表：各地区工业增加值增长速度(2019年)</w:t>
      </w:r>
    </w:p>
    <w:p>
      <w:pPr>
        <w:spacing w:after="150"/>
      </w:pPr>
      <w:r>
        <w:rPr/>
        <w:t xml:space="preserve">图表：工业分大类行业增加值增长速度(2019年)</w:t>
      </w:r>
    </w:p>
    <w:p>
      <w:pPr>
        <w:spacing w:after="150"/>
      </w:pPr>
      <w:r>
        <w:rPr/>
        <w:t xml:space="preserve">图表：工业主要产品产量及增长速度(2019年)</w:t>
      </w:r>
    </w:p>
    <w:p>
      <w:pPr>
        <w:spacing w:after="150"/>
      </w:pPr>
      <w:r>
        <w:rPr/>
        <w:t xml:space="preserve">图表：工业品出厂价格指数(上年同月=100)</w:t>
      </w:r>
    </w:p>
    <w:p>
      <w:pPr>
        <w:spacing w:after="150"/>
      </w:pPr>
      <w:r>
        <w:rPr/>
        <w:t xml:space="preserve">图表：居民消费价格指数(上年同月=100)</w:t>
      </w:r>
    </w:p>
    <w:p>
      <w:pPr>
        <w:spacing w:after="150"/>
      </w:pPr>
      <w:r>
        <w:rPr/>
        <w:t xml:space="preserve">图表：出口总额月度同比增长率与进口总额月度同比增长率(%)</w:t>
      </w:r>
    </w:p>
    <w:p>
      <w:pPr>
        <w:spacing w:after="150"/>
      </w:pPr>
      <w:r>
        <w:rPr/>
        <w:t xml:space="preserve">图表：货币供应量月度同比增长率(%)</w:t>
      </w:r>
    </w:p>
    <w:p>
      <w:pPr>
        <w:spacing w:after="150"/>
      </w:pPr>
      <w:r>
        <w:rPr/>
        <w:t xml:space="preserve">图表：2019-2023年我国储备货币增长情况</w:t>
      </w:r>
    </w:p>
    <w:p>
      <w:pPr>
        <w:spacing w:after="150"/>
      </w:pPr>
      <w:r>
        <w:rPr/>
        <w:t xml:space="preserve">图表：2019-2023年我国银行间市场利率统计</w:t>
      </w:r>
    </w:p>
    <w:p>
      <w:pPr>
        <w:spacing w:after="150"/>
      </w:pPr>
      <w:r>
        <w:rPr/>
        <w:t xml:space="preserve">图表：退火状态交货的焊接管和全精制管的力学性能要求</w:t>
      </w:r>
    </w:p>
    <w:p>
      <w:pPr>
        <w:spacing w:after="150"/>
      </w:pPr>
      <w:r>
        <w:rPr/>
        <w:t xml:space="preserve">图表：焊接管、焊接拉拔管和拉拔状态精制管的力学性能要求</w:t>
      </w:r>
    </w:p>
    <w:p>
      <w:pPr>
        <w:spacing w:after="150"/>
      </w:pPr>
      <w:r>
        <w:rPr/>
        <w:t xml:space="preserve">图表：焊接管、焊接并冷拔状态的全精制管的力学性能要求</w:t>
      </w:r>
    </w:p>
    <w:p>
      <w:pPr>
        <w:spacing w:after="150"/>
      </w:pPr>
      <w:r>
        <w:rPr/>
        <w:t xml:space="preserve">图表：以退火状态供货的焊接管和全精制管的晶粒度要求和洛氏硬度要求</w:t>
      </w:r>
    </w:p>
    <w:p>
      <w:pPr>
        <w:spacing w:after="150"/>
      </w:pPr>
      <w:r>
        <w:rPr/>
        <w:t xml:space="preserve">图表：拉拔状态和退火状态管材的力学性能要求</w:t>
      </w:r>
    </w:p>
    <w:p>
      <w:pPr>
        <w:spacing w:after="150"/>
      </w:pPr>
      <w:r>
        <w:rPr/>
        <w:t xml:space="preserve">图表：拉拔状态管材的力学性能要求</w:t>
      </w:r>
    </w:p>
    <w:p>
      <w:pPr>
        <w:spacing w:after="150"/>
      </w:pPr>
      <w:r>
        <w:rPr/>
        <w:t xml:space="preserve">图表：退火状态管材的力学性能要求</w:t>
      </w:r>
    </w:p>
    <w:p>
      <w:pPr>
        <w:spacing w:after="150"/>
      </w:pPr>
      <w:r>
        <w:rPr/>
        <w:t xml:space="preserve">图表：国外铜管市场市场准入要求</w:t>
      </w:r>
    </w:p>
    <w:p>
      <w:pPr>
        <w:spacing w:after="150"/>
      </w:pPr>
      <w:r>
        <w:rPr/>
        <w:t xml:space="preserve">图表：2019-2023年我国铜管进出口总数</w:t>
      </w:r>
    </w:p>
    <w:p>
      <w:pPr>
        <w:spacing w:after="150"/>
      </w:pPr>
      <w:r>
        <w:rPr/>
        <w:t xml:space="preserve">图表：2019-2023年我国铜管进口数据</w:t>
      </w:r>
    </w:p>
    <w:p>
      <w:pPr>
        <w:spacing w:after="150"/>
      </w:pPr>
      <w:r>
        <w:rPr/>
        <w:t xml:space="preserve">图表：2019-2023年中国铜管进口分省市统计</w:t>
      </w:r>
    </w:p>
    <w:p>
      <w:pPr>
        <w:spacing w:after="150"/>
      </w:pPr>
      <w:r>
        <w:rPr/>
        <w:t xml:space="preserve">图表：2019-2023年中国铜管出口分省市统计</w:t>
      </w:r>
    </w:p>
    <w:p>
      <w:pPr>
        <w:spacing w:after="150"/>
      </w:pPr>
      <w:r>
        <w:rPr/>
        <w:t xml:space="preserve">图表：2019-2023年中国铜管进口按洲统计</w:t>
      </w:r>
    </w:p>
    <w:p>
      <w:pPr>
        <w:spacing w:after="150"/>
      </w:pPr>
      <w:r>
        <w:rPr/>
        <w:t xml:space="preserve">图表：2019-2023年中国铜管出口按洲统计</w:t>
      </w:r>
    </w:p>
    <w:p>
      <w:pPr>
        <w:spacing w:after="150"/>
      </w:pPr>
      <w:r>
        <w:rPr/>
        <w:t xml:space="preserve">图表：2019-2023年中国铜管进口按国别统计</w:t>
      </w:r>
    </w:p>
    <w:p>
      <w:pPr>
        <w:spacing w:after="150"/>
      </w:pPr>
      <w:r>
        <w:rPr/>
        <w:t xml:space="preserve">图表：2019-2023年中国铜管出口按国别统计</w:t>
      </w:r>
    </w:p>
    <w:p>
      <w:pPr>
        <w:spacing w:after="150"/>
      </w:pPr>
      <w:r>
        <w:rPr/>
        <w:t xml:space="preserve">图表：2019-2023年全国铜产量及增长率统计</w:t>
      </w:r>
    </w:p>
    <w:p>
      <w:pPr>
        <w:spacing w:after="150"/>
      </w:pPr>
      <w:r>
        <w:rPr/>
        <w:t xml:space="preserve">图表：2019-2023年全国铜产量及增长率统计</w:t>
      </w:r>
    </w:p>
    <w:p>
      <w:pPr>
        <w:spacing w:after="150"/>
      </w:pPr>
      <w:r>
        <w:rPr/>
        <w:t xml:space="preserve">图表：2019-2023年全球铜的供应和使用量</w:t>
      </w:r>
    </w:p>
    <w:p>
      <w:pPr>
        <w:spacing w:after="150"/>
      </w:pPr>
      <w:r>
        <w:rPr/>
        <w:t xml:space="preserve">图表：中国精铜产需情况表</w:t>
      </w:r>
    </w:p>
    <w:p>
      <w:pPr>
        <w:spacing w:after="150"/>
      </w:pPr>
      <w:r>
        <w:rPr/>
        <w:t xml:space="preserve">图表：2019-2023年铜加工材产量全国合计</w:t>
      </w:r>
    </w:p>
    <w:p>
      <w:pPr>
        <w:spacing w:after="150"/>
      </w:pPr>
      <w:r>
        <w:rPr/>
        <w:t xml:space="preserve">图表：2019-2023年月铜加工材产量全国合计</w:t>
      </w:r>
    </w:p>
    <w:p>
      <w:pPr>
        <w:spacing w:after="150"/>
      </w:pPr>
      <w:r>
        <w:rPr/>
        <w:t xml:space="preserve">图表：中国空调市场关注度对比</w:t>
      </w:r>
    </w:p>
    <w:p>
      <w:pPr>
        <w:spacing w:after="150"/>
      </w:pPr>
      <w:r>
        <w:rPr/>
        <w:t xml:space="preserve">图表：2019-2023年中国市场最受用户关注的十大空调品牌关注比例分布</w:t>
      </w:r>
    </w:p>
    <w:p>
      <w:pPr>
        <w:spacing w:after="150"/>
      </w:pPr>
      <w:r>
        <w:rPr/>
        <w:t xml:space="preserve">图表：空调排名品牌名称关注比例</w:t>
      </w:r>
    </w:p>
    <w:p>
      <w:pPr>
        <w:spacing w:after="150"/>
      </w:pPr>
      <w:r>
        <w:rPr/>
        <w:t xml:space="preserve">图表：2019-2023年中国市场挂式与立式空调关注比例分布</w:t>
      </w:r>
    </w:p>
    <w:p>
      <w:pPr>
        <w:spacing w:after="150"/>
      </w:pPr>
      <w:r>
        <w:rPr/>
        <w:t xml:space="preserve">图表：2019-2023年中国市场不同冷暖类型空调关注比例分布</w:t>
      </w:r>
    </w:p>
    <w:p>
      <w:pPr>
        <w:spacing w:after="150"/>
      </w:pPr>
      <w:r>
        <w:rPr/>
        <w:t xml:space="preserve">图表：2019-2023年中国市场变频与非变频空调关注度对比</w:t>
      </w:r>
    </w:p>
    <w:p>
      <w:pPr>
        <w:spacing w:after="150"/>
      </w:pPr>
      <w:r>
        <w:rPr/>
        <w:t xml:space="preserve">图表：2019-2023年中国市场不同功率空调关注比例对比</w:t>
      </w:r>
    </w:p>
    <w:p>
      <w:pPr>
        <w:spacing w:after="150"/>
      </w:pPr>
      <w:r>
        <w:rPr/>
        <w:t xml:space="preserve">图表：2019-2023年中国市场不同价位段空调关注比例分布</w:t>
      </w:r>
    </w:p>
    <w:p>
      <w:pPr>
        <w:spacing w:after="150"/>
      </w:pPr>
      <w:r>
        <w:rPr/>
        <w:t xml:space="preserve">图表：2019-2023年格力空调热门产品TP</w:t>
      </w:r>
    </w:p>
    <w:p>
      <w:pPr>
        <w:spacing w:after="150"/>
      </w:pPr>
      <w:r>
        <w:rPr/>
        <w:t xml:space="preserve">图表：2019-2023年美的空调热门产品TP</w:t>
      </w:r>
    </w:p>
    <w:p>
      <w:pPr>
        <w:spacing w:after="150"/>
      </w:pPr>
      <w:r>
        <w:rPr/>
        <w:t xml:space="preserve">图表：2019-2023年美的空调热门产品TP</w:t>
      </w:r>
    </w:p>
    <w:p>
      <w:pPr>
        <w:spacing w:after="150"/>
      </w:pPr>
      <w:r>
        <w:rPr/>
        <w:t xml:space="preserve">图表：2019-2023年36个大中城市空调机价格行情表</w:t>
      </w:r>
    </w:p>
    <w:p>
      <w:pPr>
        <w:spacing w:after="150"/>
      </w:pPr>
      <w:r>
        <w:rPr/>
        <w:t xml:space="preserve">图表：2019-2023年房间空气调节器产品产量全国统计数据</w:t>
      </w:r>
    </w:p>
    <w:p>
      <w:pPr>
        <w:spacing w:after="150"/>
      </w:pPr>
      <w:r>
        <w:rPr/>
        <w:t xml:space="preserve">图表：2019-2023年房间空气调节器产品产量全国统计数据</w:t>
      </w:r>
    </w:p>
    <w:p>
      <w:pPr>
        <w:spacing w:after="150"/>
      </w:pPr>
      <w:r>
        <w:rPr/>
        <w:t xml:space="preserve">图表：2019-2023年我国空调出口情况</w:t>
      </w:r>
    </w:p>
    <w:p>
      <w:pPr>
        <w:spacing w:after="150"/>
      </w:pPr>
      <w:r>
        <w:rPr/>
        <w:t xml:space="preserve">图表：2019-2023年我国空调主要出口国</w:t>
      </w:r>
    </w:p>
    <w:p>
      <w:pPr>
        <w:spacing w:after="150"/>
      </w:pPr>
      <w:r>
        <w:rPr/>
        <w:t xml:space="preserve">图表：2019-2023年浙江海亮股份有限公司主营构成表</w:t>
      </w:r>
    </w:p>
    <w:p>
      <w:pPr>
        <w:spacing w:after="150"/>
      </w:pPr>
      <w:r>
        <w:rPr/>
        <w:t xml:space="preserve">图表：2019-2023年浙江海亮股份有限公司流动资产表</w:t>
      </w:r>
    </w:p>
    <w:p>
      <w:pPr>
        <w:spacing w:after="150"/>
      </w:pPr>
      <w:r>
        <w:rPr/>
        <w:t xml:space="preserve">图表：2019-2023年浙江海亮股份有限公司长期投资表</w:t>
      </w:r>
    </w:p>
    <w:p>
      <w:pPr>
        <w:spacing w:after="150"/>
      </w:pPr>
      <w:r>
        <w:rPr/>
        <w:t xml:space="preserve">图表：2019-2023年浙江海亮股份有限公司固定资产表</w:t>
      </w:r>
    </w:p>
    <w:p>
      <w:pPr>
        <w:spacing w:after="150"/>
      </w:pPr>
      <w:r>
        <w:rPr/>
        <w:t xml:space="preserve">图表：2019-2023年浙江海亮股份有限公司无形及其他资产表</w:t>
      </w:r>
    </w:p>
    <w:p>
      <w:pPr>
        <w:spacing w:after="150"/>
      </w:pPr>
      <w:r>
        <w:rPr/>
        <w:t xml:space="preserve">图表：2019-2023年浙江海亮股份有限公司流动负债表</w:t>
      </w:r>
    </w:p>
    <w:p>
      <w:pPr>
        <w:spacing w:after="150"/>
      </w:pPr>
      <w:r>
        <w:rPr/>
        <w:t xml:space="preserve">图表：2019-2023年浙江海亮股份有限公司长期负债表</w:t>
      </w:r>
    </w:p>
    <w:p>
      <w:pPr>
        <w:spacing w:after="150"/>
      </w:pPr>
      <w:r>
        <w:rPr/>
        <w:t xml:space="preserve">图表：2019-2023年浙江海亮股份有限公司股东权益表</w:t>
      </w:r>
    </w:p>
    <w:p>
      <w:pPr>
        <w:spacing w:after="150"/>
      </w:pPr>
      <w:r>
        <w:rPr/>
        <w:t xml:space="preserve">图表：2019-2023年浙江海亮股份有限公司主营业务收入表</w:t>
      </w:r>
    </w:p>
    <w:p>
      <w:pPr>
        <w:spacing w:after="150"/>
      </w:pPr>
      <w:r>
        <w:rPr/>
        <w:t xml:space="preserve">图表：2019-2023年浙江海亮股份有限公司主营业务利润表</w:t>
      </w:r>
    </w:p>
    <w:p>
      <w:pPr>
        <w:spacing w:after="150"/>
      </w:pPr>
      <w:r>
        <w:rPr/>
        <w:t xml:space="preserve">图表：2019-2023年浙江海亮股份有限公司营业利润表</w:t>
      </w:r>
    </w:p>
    <w:p>
      <w:pPr>
        <w:spacing w:after="150"/>
      </w:pPr>
      <w:r>
        <w:rPr/>
        <w:t xml:space="preserve">图表：2019-2023年浙江海亮股份有限公司利润总额表</w:t>
      </w:r>
    </w:p>
    <w:p>
      <w:pPr>
        <w:spacing w:after="150"/>
      </w:pPr>
      <w:r>
        <w:rPr/>
        <w:t xml:space="preserve">图表：2019-2023年浙江海亮股份有限公司净利润表</w:t>
      </w:r>
    </w:p>
    <w:p>
      <w:pPr>
        <w:spacing w:after="150"/>
      </w:pPr>
      <w:r>
        <w:rPr/>
        <w:t xml:space="preserve">图表：2019-2023年浙江海亮股份有限公司每股指标表</w:t>
      </w:r>
    </w:p>
    <w:p>
      <w:pPr>
        <w:spacing w:after="150"/>
      </w:pPr>
      <w:r>
        <w:rPr/>
        <w:t xml:space="preserve">图表：2019-2023年浙江海亮股份有限公司获利能力表</w:t>
      </w:r>
    </w:p>
    <w:p>
      <w:pPr>
        <w:spacing w:after="150"/>
      </w:pPr>
      <w:r>
        <w:rPr/>
        <w:t xml:space="preserve">图表：2019-2023年浙江海亮股份有限公司经营能力表</w:t>
      </w:r>
    </w:p>
    <w:p>
      <w:pPr>
        <w:spacing w:after="150"/>
      </w:pPr>
      <w:r>
        <w:rPr/>
        <w:t xml:space="preserve">图表：2019-2023年浙江海亮股份有限公司偿债能力表</w:t>
      </w:r>
    </w:p>
    <w:p>
      <w:pPr>
        <w:spacing w:after="150"/>
      </w:pPr>
      <w:r>
        <w:rPr/>
        <w:t xml:space="preserve">图表：2019-2023年浙江海亮股份有限公司资本结构表</w:t>
      </w:r>
    </w:p>
    <w:p>
      <w:pPr>
        <w:spacing w:after="150"/>
      </w:pPr>
      <w:r>
        <w:rPr/>
        <w:t xml:space="preserve">图表：2019-2023年浙江海亮股份有限公司发展能力表</w:t>
      </w:r>
    </w:p>
    <w:p>
      <w:pPr>
        <w:spacing w:after="150"/>
      </w:pPr>
      <w:r>
        <w:rPr/>
        <w:t xml:space="preserve">图表：2019-2023年浙江海亮股份有限公司现金流量分析表</w:t>
      </w:r>
    </w:p>
    <w:p>
      <w:pPr>
        <w:spacing w:after="150"/>
      </w:pPr>
      <w:r>
        <w:rPr/>
        <w:t xml:space="preserve">图表：2019-2023年湖南华菱管线股份有限公司主营构成表</w:t>
      </w:r>
    </w:p>
    <w:p>
      <w:pPr>
        <w:spacing w:after="150"/>
      </w:pPr>
      <w:r>
        <w:rPr/>
        <w:t xml:space="preserve">图表：2019-2023年湖南华菱管线股份有限公司流动资产表</w:t>
      </w:r>
    </w:p>
    <w:p>
      <w:pPr>
        <w:spacing w:after="150"/>
      </w:pPr>
      <w:r>
        <w:rPr/>
        <w:t xml:space="preserve">图表：2019-2023年湖南华菱管线股份有限公司长期投资表</w:t>
      </w:r>
    </w:p>
    <w:p>
      <w:pPr>
        <w:spacing w:after="150"/>
      </w:pPr>
      <w:r>
        <w:rPr/>
        <w:t xml:space="preserve">图表：2019-2023年湖南华菱管线股份有限公司固定资产表</w:t>
      </w:r>
    </w:p>
    <w:p>
      <w:pPr>
        <w:spacing w:after="150"/>
      </w:pPr>
      <w:r>
        <w:rPr/>
        <w:t xml:space="preserve">图表：2019-2023年湖南华菱管线股份有限公司无形及其他资产表</w:t>
      </w:r>
    </w:p>
    <w:p>
      <w:pPr>
        <w:spacing w:after="150"/>
      </w:pPr>
      <w:r>
        <w:rPr/>
        <w:t xml:space="preserve">图表：2019-2023年湖南华菱管线股份有限公司流动负债表</w:t>
      </w:r>
    </w:p>
    <w:p>
      <w:pPr>
        <w:spacing w:after="150"/>
      </w:pPr>
      <w:r>
        <w:rPr/>
        <w:t xml:space="preserve">图表：2019-2023年湖南华菱管线股份有限公司长期负债表</w:t>
      </w:r>
    </w:p>
    <w:p>
      <w:pPr>
        <w:spacing w:after="150"/>
      </w:pPr>
      <w:r>
        <w:rPr/>
        <w:t xml:space="preserve">图表：2019-2023年湖南华菱管线股份有限公司股东权益表</w:t>
      </w:r>
    </w:p>
    <w:p>
      <w:pPr>
        <w:spacing w:after="150"/>
      </w:pPr>
      <w:r>
        <w:rPr/>
        <w:t xml:space="preserve">图表：2019-2023年湖南华菱管线股份有限公司主营业务收入表</w:t>
      </w:r>
    </w:p>
    <w:p>
      <w:pPr>
        <w:spacing w:after="150"/>
      </w:pPr>
      <w:r>
        <w:rPr/>
        <w:t xml:space="preserve">图表：2019-2023年湖南华菱管线股份有限公司主营业务利润表</w:t>
      </w:r>
    </w:p>
    <w:p>
      <w:pPr>
        <w:spacing w:after="150"/>
      </w:pPr>
      <w:r>
        <w:rPr/>
        <w:t xml:space="preserve">图表：2019-2023年湖南华菱管线股份有限公司营业利润表</w:t>
      </w:r>
    </w:p>
    <w:p>
      <w:pPr>
        <w:spacing w:after="150"/>
      </w:pPr>
      <w:r>
        <w:rPr/>
        <w:t xml:space="preserve">图表：2019-2023年湖南华菱管线股份有限公司利润总额表</w:t>
      </w:r>
    </w:p>
    <w:p>
      <w:pPr>
        <w:spacing w:after="150"/>
      </w:pPr>
      <w:r>
        <w:rPr/>
        <w:t xml:space="preserve">图表：2019-2023年湖南华菱管线股份有限公司净利润表</w:t>
      </w:r>
    </w:p>
    <w:p>
      <w:pPr>
        <w:spacing w:after="150"/>
      </w:pPr>
      <w:r>
        <w:rPr/>
        <w:t xml:space="preserve">图表：2019-2023年湖南华菱管线股份有限公司每股指标表</w:t>
      </w:r>
    </w:p>
    <w:p>
      <w:pPr>
        <w:spacing w:after="150"/>
      </w:pPr>
      <w:r>
        <w:rPr/>
        <w:t xml:space="preserve">图表：2019-2023年湖南华菱管线股份有限公司获利能力表</w:t>
      </w:r>
    </w:p>
    <w:p>
      <w:pPr>
        <w:spacing w:after="150"/>
      </w:pPr>
      <w:r>
        <w:rPr/>
        <w:t xml:space="preserve">图表：2019-2023年湖南华菱管线股份有限公司经营能力表</w:t>
      </w:r>
    </w:p>
    <w:p>
      <w:pPr>
        <w:spacing w:after="150"/>
      </w:pPr>
      <w:r>
        <w:rPr/>
        <w:t xml:space="preserve">图表：2019-2023年湖南华菱管线股份有限公司偿债能力表</w:t>
      </w:r>
    </w:p>
    <w:p>
      <w:pPr>
        <w:spacing w:after="150"/>
      </w:pPr>
      <w:r>
        <w:rPr/>
        <w:t xml:space="preserve">图表：2019-2023年湖南华菱管线股份有限公司资本结构表</w:t>
      </w:r>
    </w:p>
    <w:p>
      <w:pPr>
        <w:spacing w:after="150"/>
      </w:pPr>
      <w:r>
        <w:rPr/>
        <w:t xml:space="preserve">图表：2019-2023年湖南华菱管线股份有限公司发展能力表</w:t>
      </w:r>
    </w:p>
    <w:p>
      <w:pPr>
        <w:spacing w:after="150"/>
      </w:pPr>
      <w:r>
        <w:rPr/>
        <w:t xml:space="preserve">图表：2019-2023年湖南华菱管线股份有限公司现金流量分析表</w:t>
      </w:r>
    </w:p>
    <w:p>
      <w:pPr>
        <w:spacing w:after="150"/>
      </w:pPr>
      <w:r>
        <w:rPr/>
        <w:t xml:space="preserve">图表：2019-2023年高新张铜股份有限公司主营构成表</w:t>
      </w:r>
    </w:p>
    <w:p>
      <w:pPr>
        <w:spacing w:after="150"/>
      </w:pPr>
      <w:r>
        <w:rPr/>
        <w:t xml:space="preserve">图表：2019-2023年高新张铜股份有限公司流动资产表</w:t>
      </w:r>
    </w:p>
    <w:p>
      <w:pPr>
        <w:spacing w:after="150"/>
      </w:pPr>
      <w:r>
        <w:rPr/>
        <w:t xml:space="preserve">图表：2019-2023年高新张铜股份有限公司长期投资表</w:t>
      </w:r>
    </w:p>
    <w:p>
      <w:pPr>
        <w:spacing w:after="150"/>
      </w:pPr>
      <w:r>
        <w:rPr/>
        <w:t xml:space="preserve">图表：2019-2023年高新张铜股份有限公司固定资产表</w:t>
      </w:r>
    </w:p>
    <w:p>
      <w:pPr>
        <w:spacing w:after="150"/>
      </w:pPr>
      <w:r>
        <w:rPr/>
        <w:t xml:space="preserve">图表：2019-2023年高新张铜股份有限公司无形及其他资产表</w:t>
      </w:r>
    </w:p>
    <w:p>
      <w:pPr>
        <w:spacing w:after="150"/>
      </w:pPr>
      <w:r>
        <w:rPr/>
        <w:t xml:space="preserve">图表：2019-2023年高新张铜股份有限公司流动负债表</w:t>
      </w:r>
    </w:p>
    <w:p>
      <w:pPr>
        <w:spacing w:after="150"/>
      </w:pPr>
      <w:r>
        <w:rPr/>
        <w:t xml:space="preserve">图表：2019-2023年高新张铜股份有限公司长期负债表</w:t>
      </w:r>
    </w:p>
    <w:p>
      <w:pPr>
        <w:spacing w:after="150"/>
      </w:pPr>
      <w:r>
        <w:rPr/>
        <w:t xml:space="preserve">图表：2019-2023年高新张铜股份有限公司股东权益表</w:t>
      </w:r>
    </w:p>
    <w:p>
      <w:pPr>
        <w:spacing w:after="150"/>
      </w:pPr>
      <w:r>
        <w:rPr/>
        <w:t xml:space="preserve">图表：2019-2023年高新张铜股份有限公司主营业务收入表</w:t>
      </w:r>
    </w:p>
    <w:p>
      <w:pPr>
        <w:spacing w:after="150"/>
      </w:pPr>
      <w:r>
        <w:rPr/>
        <w:t xml:space="preserve">图表：2019-2023年高新张铜股份有限公司主营业务利润表</w:t>
      </w:r>
    </w:p>
    <w:p>
      <w:pPr>
        <w:spacing w:after="150"/>
      </w:pPr>
      <w:r>
        <w:rPr/>
        <w:t xml:space="preserve">图表：2019-2023年高新张铜股份有限公司营业利润表</w:t>
      </w:r>
    </w:p>
    <w:p>
      <w:pPr>
        <w:spacing w:after="150"/>
      </w:pPr>
      <w:r>
        <w:rPr/>
        <w:t xml:space="preserve">图表：2019-2023年高新张铜股份有限公司利润总额表</w:t>
      </w:r>
    </w:p>
    <w:p>
      <w:pPr>
        <w:spacing w:after="150"/>
      </w:pPr>
      <w:r>
        <w:rPr/>
        <w:t xml:space="preserve">图表：2019-2023年高新张铜股份有限公司净利润表</w:t>
      </w:r>
    </w:p>
    <w:p>
      <w:pPr>
        <w:spacing w:after="150"/>
      </w:pPr>
      <w:r>
        <w:rPr/>
        <w:t xml:space="preserve">图表：2019-2023年高新张铜股份有限公司每股指标表</w:t>
      </w:r>
    </w:p>
    <w:p>
      <w:pPr>
        <w:spacing w:after="150"/>
      </w:pPr>
      <w:r>
        <w:rPr/>
        <w:t xml:space="preserve">图表：2019-2023年高新张铜股份有限公司获利能力表</w:t>
      </w:r>
    </w:p>
    <w:p>
      <w:pPr>
        <w:spacing w:after="150"/>
      </w:pPr>
      <w:r>
        <w:rPr/>
        <w:t xml:space="preserve">图表：2019-2023年高新张铜股份有限公司经营能力表</w:t>
      </w:r>
    </w:p>
    <w:p>
      <w:pPr>
        <w:spacing w:after="150"/>
      </w:pPr>
      <w:r>
        <w:rPr/>
        <w:t xml:space="preserve">图表：2019-2023年高新张铜股份有限公司偿债能力表</w:t>
      </w:r>
    </w:p>
    <w:p>
      <w:pPr>
        <w:spacing w:after="150"/>
      </w:pPr>
      <w:r>
        <w:rPr/>
        <w:t xml:space="preserve">图表：2019-2023年高新张铜股份有限公司资本结构表</w:t>
      </w:r>
    </w:p>
    <w:p>
      <w:pPr>
        <w:spacing w:after="150"/>
      </w:pPr>
      <w:r>
        <w:rPr/>
        <w:t xml:space="preserve">图表：2019-2023年高新张铜股份有限公司发展能力表</w:t>
      </w:r>
    </w:p>
    <w:p>
      <w:pPr>
        <w:spacing w:after="150"/>
      </w:pPr>
      <w:r>
        <w:rPr/>
        <w:t xml:space="preserve">图表：2019-2023年高新张铜股份有限公司现金流量分析表</w:t>
      </w:r>
    </w:p>
    <w:p>
      <w:pPr>
        <w:spacing w:after="150"/>
      </w:pPr>
      <w:r>
        <w:rPr/>
        <w:t xml:space="preserve">图表：2019-2023年黄铜价格</w:t>
      </w:r>
    </w:p>
    <w:p>
      <w:pPr>
        <w:spacing w:after="150"/>
      </w:pPr>
      <w:r>
        <w:rPr/>
        <w:t xml:space="preserve">图表：各种Bi黄铜的主要化学成分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本文地址：https://www.51baogao.cn/yousejinshu/2009tongguan.shtml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o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2024-2029年中国铜管行业市场分析及投资前景预测报告</dc:title>
  <dc:description>2024-2029年中国铜管行业市场分析及投资前景预测报告</dc:description>
  <dc:subject>2024-2029年中国铜管行业市场分析及投资前景预测报告</dc:subject>
  <cp:keywords>研究报告</cp:keywords>
  <cp:category>研究报告</cp:category>
  <cp:lastModifiedBy>北京中道泰和信息咨询有限公司</cp:lastModifiedBy>
  <dcterms:created xsi:type="dcterms:W3CDTF">2024-02-29T15:44:27+08:00</dcterms:created>
  <dcterms:modified xsi:type="dcterms:W3CDTF">2024-02-29T15:44:27+08:00</dcterms:modified>
</cp:coreProperties>
</file>

<file path=docProps/custom.xml><?xml version="1.0" encoding="utf-8"?>
<Properties xmlns="http://schemas.openxmlformats.org/officeDocument/2006/custom-properties" xmlns:vt="http://schemas.openxmlformats.org/officeDocument/2006/docPropsVTypes"/>
</file>