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2024-2029年载波通信设备行业调研及投资风险分析报告</w:t>
      </w:r>
    </w:p>
    <w:p>
      <w:pPr>
        <w:spacing w:after="150"/>
      </w:pPr>
      <w:r>
        <w:rPr>
          <w:b w:val="1"/>
          <w:bCs w:val="1"/>
        </w:rPr>
        <w:t xml:space="preserve">报告简介</w:t>
      </w:r>
    </w:p>
    <w:p>
      <w:pPr>
        <w:spacing w:after="150"/>
      </w:pPr>
      <w:r>
        <w:rPr/>
        <w:t xml:space="preserve">在碳达峰、碳中和目标下，分布式光伏项目迎来跨越式发展，光伏发电客户需按“应接尽接”要求接入电网。HPLC模块是以低压电力线为通信媒介，将电表的数据耦合到电力线上传输数据的设备。</w:t>
      </w:r>
    </w:p>
    <w:p>
      <w:pPr>
        <w:spacing w:after="150"/>
      </w:pPr>
      <w:r>
        <w:rPr/>
        <w:t xml:space="preserve">《关于加强计量技术委员会建设的指导意见》指出促进电力计量技术进步，推动电能表、互感器、用电信息采集等计量产品上下游产业发展和质量提升等。</w:t>
      </w:r>
    </w:p>
    <w:p>
      <w:pPr>
        <w:spacing w:after="150"/>
      </w:pPr>
      <w:r>
        <w:rPr/>
        <w:t xml:space="preserve">电力载波通信凭借其运用于国内、外智能电网建设领域的特性，无需重新布线。充分利用电网公司既有的配电线资源进行数据传输这个无法比拟的优越性，其下游应用已拓展到四表集抄、智慧社区、智慧楼宇、智慧家居、路灯控制、智能充电桩和工业自动化控制等诸多领域。尤其智能城市电、水、气、热表的集抄，随着物联网技术研究路线日益清晰化，将引领未来表计行业的整体发展方向。整体而言，随着宽带载波通信方案的快速推广，以及泛在电力物联网对于高速通信需求的增加，电力线载波通信芯片的市场容量预计将持续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载波通信设备市场进行了分析研究。报告在总结中国载波通信设备发展历程的基础上，结合新时期的各方面因素，对中国载波通信设备的发展趋势给予了细致和审慎的预测论证。报告资料详实，图表丰富，既有深入的分析，又有直观的比较，为载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全球载波通信设备行业发展分析</w:t>
      </w:r>
    </w:p>
    <w:p>
      <w:pPr>
        <w:spacing w:after="150"/>
      </w:pPr>
      <w:r>
        <w:rPr/>
        <w:t xml:space="preserve">第一节 全球载波通信设备行业发展轨迹综述</w:t>
      </w:r>
    </w:p>
    <w:p>
      <w:pPr>
        <w:spacing w:after="150"/>
      </w:pPr>
      <w:r>
        <w:rPr/>
        <w:t xml:space="preserve">一、全球载波通信设备行业发展面临的问题</w:t>
      </w:r>
    </w:p>
    <w:p>
      <w:pPr>
        <w:spacing w:after="150"/>
      </w:pPr>
      <w:r>
        <w:rPr/>
        <w:t xml:space="preserve">二、全球载波通信设备行业技术发展现状及趋势</w:t>
      </w:r>
    </w:p>
    <w:p>
      <w:pPr>
        <w:spacing w:after="150"/>
      </w:pPr>
      <w:r>
        <w:rPr/>
        <w:t xml:space="preserve">第二节 全球载波通信设备行业市场情况</w:t>
      </w:r>
    </w:p>
    <w:p>
      <w:pPr>
        <w:spacing w:after="150"/>
      </w:pPr>
      <w:r>
        <w:rPr/>
        <w:t xml:space="preserve">一、2023年全球载波通信设备产业发展分析</w:t>
      </w:r>
    </w:p>
    <w:p>
      <w:pPr>
        <w:spacing w:after="150"/>
      </w:pPr>
      <w:r>
        <w:rPr/>
        <w:t xml:space="preserve">二、2023年全球载波通信设备行业研发动态</w:t>
      </w:r>
    </w:p>
    <w:p>
      <w:pPr>
        <w:spacing w:after="150"/>
      </w:pPr>
      <w:r>
        <w:rPr/>
        <w:t xml:space="preserve">三、2024年全球载波通信设备行业挑战与机会</w:t>
      </w:r>
    </w:p>
    <w:p>
      <w:pPr>
        <w:spacing w:after="150"/>
      </w:pPr>
      <w:r>
        <w:rPr/>
        <w:t xml:space="preserve">第三节 部分国家地区载波通信设备行业发展状况</w:t>
      </w:r>
    </w:p>
    <w:p>
      <w:pPr>
        <w:spacing w:after="150"/>
      </w:pPr>
      <w:r>
        <w:rPr/>
        <w:t xml:space="preserve">一、2019-2023年美国载波通信设备行业发展分析</w:t>
      </w:r>
    </w:p>
    <w:p>
      <w:pPr>
        <w:spacing w:after="150"/>
      </w:pPr>
      <w:r>
        <w:rPr/>
        <w:t xml:space="preserve">二、2019-2023年欧洲载波通信设备行业发展分析</w:t>
      </w:r>
    </w:p>
    <w:p>
      <w:pPr>
        <w:spacing w:after="150"/>
      </w:pPr>
      <w:r>
        <w:rPr/>
        <w:t xml:space="preserve">三、2019-2023年日本载波通信设备行业发展分析</w:t>
      </w:r>
    </w:p>
    <w:p>
      <w:pPr>
        <w:spacing w:after="150"/>
      </w:pPr>
      <w:r>
        <w:rPr>
          <w:b w:val="1"/>
          <w:bCs w:val="1"/>
        </w:rPr>
        <w:t xml:space="preserve">第二章 我国载波通信设备行业发展现状</w:t>
      </w:r>
    </w:p>
    <w:p>
      <w:pPr>
        <w:spacing w:after="150"/>
      </w:pPr>
      <w:r>
        <w:rPr/>
        <w:t xml:space="preserve">第一节 中国载波通信设备行业发展概述</w:t>
      </w:r>
    </w:p>
    <w:p>
      <w:pPr>
        <w:spacing w:after="150"/>
      </w:pPr>
      <w:r>
        <w:rPr/>
        <w:t xml:space="preserve">一、中国载波通信设备行业发展面临问题</w:t>
      </w:r>
    </w:p>
    <w:p>
      <w:pPr>
        <w:spacing w:after="150"/>
      </w:pPr>
      <w:r>
        <w:rPr/>
        <w:t xml:space="preserve">二、中国载波通信设备行业技术发展特点</w:t>
      </w:r>
    </w:p>
    <w:p>
      <w:pPr>
        <w:spacing w:after="150"/>
      </w:pPr>
      <w:r>
        <w:rPr/>
        <w:t xml:space="preserve">第二节 我国载波通信设备行业发展状况</w:t>
      </w:r>
    </w:p>
    <w:p>
      <w:pPr>
        <w:spacing w:after="150"/>
      </w:pPr>
      <w:r>
        <w:rPr/>
        <w:t xml:space="preserve">一、2023年中国载波通信设备行业发展回顾</w:t>
      </w:r>
    </w:p>
    <w:p>
      <w:pPr>
        <w:spacing w:after="150"/>
      </w:pPr>
      <w:r>
        <w:rPr/>
        <w:t xml:space="preserve">二、2023年我国载波通信设备市场发展分析</w:t>
      </w:r>
    </w:p>
    <w:p>
      <w:pPr>
        <w:spacing w:after="150"/>
      </w:pPr>
      <w:r>
        <w:rPr/>
        <w:t xml:space="preserve">第三节 2019-2023年中国载波通信设备行业供需分析</w:t>
      </w:r>
    </w:p>
    <w:p>
      <w:pPr>
        <w:spacing w:after="150"/>
      </w:pPr>
      <w:r>
        <w:rPr>
          <w:b w:val="1"/>
          <w:bCs w:val="1"/>
        </w:rPr>
        <w:t xml:space="preserve">第三章 中国载波通信设备行业区域市场分析</w:t>
      </w:r>
    </w:p>
    <w:p>
      <w:pPr>
        <w:spacing w:after="150"/>
      </w:pPr>
      <w:r>
        <w:rPr/>
        <w:t xml:space="preserve">第一节 2023年华北地区载波通信设备行业分析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2023年东北地区载波通信设备行业分析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2023年华东地区载波通信设备行业分析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2023年华南地区载波通信设备行业分析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2023年华中地区载波通信设备行业分析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2023年西南地区载波通信设备行业分析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2023年西北地区载波通信设备行业分析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第四章 载波通信设备行业投资与发展前景分析</w:t>
      </w:r>
    </w:p>
    <w:p>
      <w:pPr>
        <w:spacing w:after="150"/>
      </w:pPr>
      <w:r>
        <w:rPr/>
        <w:t xml:space="preserve">第一节 载波通信设备行业投资机会分析</w:t>
      </w:r>
    </w:p>
    <w:p>
      <w:pPr>
        <w:spacing w:after="150"/>
      </w:pPr>
      <w:r>
        <w:rPr/>
        <w:t xml:space="preserve">一、载波通信设备投资项目分析</w:t>
      </w:r>
    </w:p>
    <w:p>
      <w:pPr>
        <w:spacing w:after="150"/>
      </w:pPr>
      <w:r>
        <w:rPr/>
        <w:t xml:space="preserve">二、载波通信设备投资方式</w:t>
      </w:r>
    </w:p>
    <w:p>
      <w:pPr>
        <w:spacing w:after="150"/>
      </w:pPr>
      <w:r>
        <w:rPr/>
        <w:t xml:space="preserve">三、2024年载波通信设备投资新方向</w:t>
      </w:r>
    </w:p>
    <w:p>
      <w:pPr>
        <w:spacing w:after="150"/>
      </w:pPr>
      <w:r>
        <w:rPr/>
        <w:t xml:space="preserve">第二节 载波通信设备行业发展前景分析</w:t>
      </w:r>
    </w:p>
    <w:p>
      <w:pPr>
        <w:spacing w:after="150"/>
      </w:pPr>
      <w:r>
        <w:rPr/>
        <w:t xml:space="preserve">一、2024年载波通信设备市场面临的发展商机</w:t>
      </w:r>
    </w:p>
    <w:p>
      <w:pPr>
        <w:spacing w:after="150"/>
      </w:pPr>
      <w:r>
        <w:rPr/>
        <w:t xml:space="preserve">二、2024-2029年载波通信设备市场的发展前景分析</w:t>
      </w:r>
    </w:p>
    <w:p>
      <w:pPr>
        <w:spacing w:after="150"/>
      </w:pPr>
      <w:r>
        <w:rPr>
          <w:b w:val="1"/>
          <w:bCs w:val="1"/>
        </w:rPr>
        <w:t xml:space="preserve">第五章 载波通信设备行业竞争格局分析</w:t>
      </w:r>
    </w:p>
    <w:p>
      <w:pPr>
        <w:spacing w:after="150"/>
      </w:pPr>
      <w:r>
        <w:rPr/>
        <w:t xml:space="preserve">第一节 载波通信设备行业集中度分析</w:t>
      </w:r>
    </w:p>
    <w:p>
      <w:pPr>
        <w:spacing w:after="150"/>
      </w:pPr>
      <w:r>
        <w:rPr/>
        <w:t xml:space="preserve">一、载波通信设备市场集中度分析</w:t>
      </w:r>
    </w:p>
    <w:p>
      <w:pPr>
        <w:spacing w:after="150"/>
      </w:pPr>
      <w:r>
        <w:rPr/>
        <w:t xml:space="preserve">二、载波通信设备区域集中度分析</w:t>
      </w:r>
    </w:p>
    <w:p>
      <w:pPr>
        <w:spacing w:after="150"/>
      </w:pPr>
      <w:r>
        <w:rPr/>
        <w:t xml:space="preserve">第二节 载波通信设备行业主要企业竞争力分析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载波通信设备行业竞争格局分析</w:t>
      </w:r>
    </w:p>
    <w:p>
      <w:pPr>
        <w:spacing w:after="150"/>
      </w:pPr>
      <w:r>
        <w:rPr/>
        <w:t xml:space="preserve">一、2023年载波通信设备行业竞争分析</w:t>
      </w:r>
    </w:p>
    <w:p>
      <w:pPr>
        <w:spacing w:after="150"/>
      </w:pPr>
      <w:r>
        <w:rPr/>
        <w:t xml:space="preserve">二、2023年中外载波通信设备产品竞争分析</w:t>
      </w:r>
    </w:p>
    <w:p>
      <w:pPr>
        <w:spacing w:after="150"/>
      </w:pPr>
      <w:r>
        <w:rPr/>
        <w:t xml:space="preserve">三、2024-2029年国内主要载波通信设备企业动向</w:t>
      </w:r>
    </w:p>
    <w:p>
      <w:pPr>
        <w:spacing w:after="150"/>
      </w:pPr>
      <w:r>
        <w:rPr>
          <w:b w:val="1"/>
          <w:bCs w:val="1"/>
        </w:rPr>
        <w:t xml:space="preserve">第六章 2019-2023年中国载波通信设备行业发展形势分析</w:t>
      </w:r>
    </w:p>
    <w:p>
      <w:pPr>
        <w:spacing w:after="150"/>
      </w:pPr>
      <w:r>
        <w:rPr/>
        <w:t xml:space="preserve">第一节 载波通信设备行业发展概况</w:t>
      </w:r>
    </w:p>
    <w:p>
      <w:pPr>
        <w:spacing w:after="150"/>
      </w:pPr>
      <w:r>
        <w:rPr/>
        <w:t xml:space="preserve">一、载波通信设备行业技术特点分析</w:t>
      </w:r>
    </w:p>
    <w:p>
      <w:pPr>
        <w:spacing w:after="150"/>
      </w:pPr>
      <w:r>
        <w:rPr/>
        <w:t xml:space="preserve">二、载波通信设备行业技术发展分析</w:t>
      </w:r>
    </w:p>
    <w:p>
      <w:pPr>
        <w:spacing w:after="150"/>
      </w:pPr>
      <w:r>
        <w:rPr/>
        <w:t xml:space="preserve">三、载波通信设备市场规模分析</w:t>
      </w:r>
    </w:p>
    <w:p>
      <w:pPr>
        <w:spacing w:after="150"/>
      </w:pPr>
      <w:r>
        <w:rPr/>
        <w:t xml:space="preserve">第二节 2019-2023年载波通信设备产销状况分析</w:t>
      </w:r>
    </w:p>
    <w:p>
      <w:pPr>
        <w:spacing w:after="150"/>
      </w:pPr>
      <w:r>
        <w:rPr/>
        <w:t xml:space="preserve">一、载波通信设备产量分析</w:t>
      </w:r>
    </w:p>
    <w:p>
      <w:pPr>
        <w:spacing w:after="150"/>
      </w:pPr>
      <w:r>
        <w:rPr/>
        <w:t xml:space="preserve">二、载波通信设备产能分析</w:t>
      </w:r>
    </w:p>
    <w:p>
      <w:pPr>
        <w:spacing w:after="150"/>
      </w:pPr>
      <w:r>
        <w:rPr/>
        <w:t xml:space="preserve">三、载波通信设备市场需求状况分析</w:t>
      </w:r>
    </w:p>
    <w:p>
      <w:pPr>
        <w:spacing w:after="150"/>
      </w:pPr>
      <w:r>
        <w:rPr>
          <w:b w:val="1"/>
          <w:bCs w:val="1"/>
        </w:rPr>
        <w:t xml:space="preserve">第七章 中国载波通信设备行业整体运行指标分析</w:t>
      </w:r>
    </w:p>
    <w:p>
      <w:pPr>
        <w:spacing w:after="150"/>
      </w:pPr>
      <w:r>
        <w:rPr/>
        <w:t xml:space="preserve">第一节 2023年中国载波通信设备行业总体规模分析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2023年中国载波通信设备行业财务指标总体分析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产销运存分析</w:t>
      </w:r>
    </w:p>
    <w:p>
      <w:pPr>
        <w:spacing w:after="150"/>
      </w:pPr>
      <w:r>
        <w:rPr/>
        <w:t xml:space="preserve">一、2019-2023年载波通信设备行业库存情况</w:t>
      </w:r>
    </w:p>
    <w:p>
      <w:pPr>
        <w:spacing w:after="150"/>
      </w:pPr>
      <w:r>
        <w:rPr/>
        <w:t xml:space="preserve">二、2019-2023年载波通信设备行业资金周转情况</w:t>
      </w:r>
    </w:p>
    <w:p>
      <w:pPr>
        <w:spacing w:after="150"/>
      </w:pPr>
      <w:r>
        <w:rPr>
          <w:b w:val="1"/>
          <w:bCs w:val="1"/>
        </w:rPr>
        <w:t xml:space="preserve">第八章 载波通信设备行业盈利指标分析</w:t>
      </w:r>
    </w:p>
    <w:p>
      <w:pPr>
        <w:spacing w:after="150"/>
      </w:pPr>
      <w:r>
        <w:rPr/>
        <w:t xml:space="preserve">第一节 2023年中国载波通信设备行业利润总额分析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2023年中国载波通信设备行业销售毛利率</w:t>
      </w:r>
    </w:p>
    <w:p>
      <w:pPr>
        <w:spacing w:after="150"/>
      </w:pPr>
      <w:r>
        <w:rPr/>
        <w:t xml:space="preserve">一、销售毛利率分析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第三节 2023年中国载波通信设备行业总资产利润率分析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2023年中国载波通信设备行业产值利税率分析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载波通信设备重点企业发展分析</w:t>
      </w:r>
    </w:p>
    <w:p>
      <w:pPr>
        <w:spacing w:after="150"/>
      </w:pPr>
      <w:r>
        <w:rPr/>
        <w:t xml:space="preserve">第一节 青岛东软载波科技股份有限公司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钜泉光电科技(上海)股份有限公司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创耀(苏州)通信科技股份有限公司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深圳市力合微电子股份有限公司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青岛鼎信通讯股份有限公司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江苏林洋电子股份有限公司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北京溢美四方软件技术有限公司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四、趋势及革新能力分析</w:t>
      </w:r>
    </w:p>
    <w:p>
      <w:pPr>
        <w:spacing w:after="150"/>
      </w:pPr>
      <w:r>
        <w:rPr/>
        <w:t xml:space="preserve">五、公司战略规划分析</w:t>
      </w:r>
    </w:p>
    <w:p>
      <w:pPr>
        <w:spacing w:after="150"/>
      </w:pPr>
      <w:r>
        <w:rPr/>
        <w:t xml:space="preserve">第八节 北京中宸微电子有限公司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第九节 深圳市中创电测技术有限公司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四、趋势及革新能力分析</w:t>
      </w:r>
    </w:p>
    <w:p>
      <w:pPr>
        <w:spacing w:after="150"/>
      </w:pPr>
      <w:r>
        <w:rPr/>
        <w:t xml:space="preserve">五、公司战略规划分析</w:t>
      </w:r>
    </w:p>
    <w:p>
      <w:pPr>
        <w:spacing w:after="150"/>
      </w:pPr>
      <w:r>
        <w:rPr/>
        <w:t xml:space="preserve">第十节 瑞斯康微电子(深圳)有限公司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四、趋势及革新能力分析</w:t>
      </w:r>
    </w:p>
    <w:p>
      <w:pPr>
        <w:spacing w:after="150"/>
      </w:pPr>
      <w:r>
        <w:rPr/>
        <w:t xml:space="preserve">五、公司战略规划分析</w:t>
      </w:r>
    </w:p>
    <w:p>
      <w:pPr>
        <w:spacing w:after="150"/>
      </w:pPr>
      <w:r>
        <w:rPr>
          <w:b w:val="1"/>
          <w:bCs w:val="1"/>
        </w:rPr>
        <w:t xml:space="preserve">第十章 载波通信设备行业投资策略分析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二、行业的上下游</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2023年载波通信设备行业投资策略研究</w:t>
      </w:r>
    </w:p>
    <w:p>
      <w:pPr>
        <w:spacing w:after="150"/>
      </w:pPr>
      <w:r>
        <w:rPr>
          <w:b w:val="1"/>
          <w:bCs w:val="1"/>
        </w:rPr>
        <w:t xml:space="preserve">第十一章 2024-2029年载波通信设备行业投资风险预警</w:t>
      </w:r>
    </w:p>
    <w:p>
      <w:pPr>
        <w:spacing w:after="150"/>
      </w:pPr>
      <w:r>
        <w:rPr/>
        <w:t xml:space="preserve">第一节 影响载波通信设备行业发展的主要因素</w:t>
      </w:r>
    </w:p>
    <w:p>
      <w:pPr>
        <w:spacing w:after="150"/>
      </w:pPr>
      <w:r>
        <w:rPr/>
        <w:t xml:space="preserve">一、2023年影响载波通信设备行业运行的有利因素</w:t>
      </w:r>
    </w:p>
    <w:p>
      <w:pPr>
        <w:spacing w:after="150"/>
      </w:pPr>
      <w:r>
        <w:rPr/>
        <w:t xml:space="preserve">二、2023年影响载波通信设备行业运行的不利因素</w:t>
      </w:r>
    </w:p>
    <w:p>
      <w:pPr>
        <w:spacing w:after="150"/>
      </w:pPr>
      <w:r>
        <w:rPr/>
        <w:t xml:space="preserve">三、2023年我国载波通信设备行业发展面临的挑战</w:t>
      </w:r>
    </w:p>
    <w:p>
      <w:pPr>
        <w:spacing w:after="150"/>
      </w:pPr>
      <w:r>
        <w:rPr/>
        <w:t xml:space="preserve">四、2023年我国载波通信设备行业发展面临的机遇</w:t>
      </w:r>
    </w:p>
    <w:p>
      <w:pPr>
        <w:spacing w:after="150"/>
      </w:pPr>
      <w:r>
        <w:rPr/>
        <w:t xml:space="preserve">第二节 载波通信设备行业投资风险预警</w:t>
      </w:r>
    </w:p>
    <w:p>
      <w:pPr>
        <w:spacing w:after="150"/>
      </w:pPr>
      <w:r>
        <w:rPr/>
        <w:t xml:space="preserve">一、2024-2029年载波通信设备行业市场风险预测</w:t>
      </w:r>
    </w:p>
    <w:p>
      <w:pPr>
        <w:spacing w:after="150"/>
      </w:pPr>
      <w:r>
        <w:rPr/>
        <w:t xml:space="preserve">二、2024-2029年载波通信设备行业政策风险预测</w:t>
      </w:r>
    </w:p>
    <w:p>
      <w:pPr>
        <w:spacing w:after="150"/>
      </w:pPr>
      <w:r>
        <w:rPr/>
        <w:t xml:space="preserve">三、2024-2029年载波通信设备行业经营风险预测</w:t>
      </w:r>
    </w:p>
    <w:p>
      <w:pPr>
        <w:spacing w:after="150"/>
      </w:pPr>
      <w:r>
        <w:rPr/>
        <w:t xml:space="preserve">四、2024-2029年载波通信设备行业技术风险预测</w:t>
      </w:r>
    </w:p>
    <w:p>
      <w:pPr>
        <w:spacing w:after="150"/>
      </w:pPr>
      <w:r>
        <w:rPr/>
        <w:t xml:space="preserve">五、2024-2029年载波通信设备行业竞争风险预测</w:t>
      </w:r>
    </w:p>
    <w:p>
      <w:pPr>
        <w:spacing w:after="150"/>
      </w:pPr>
      <w:r>
        <w:rPr/>
        <w:t xml:space="preserve">六、2024-2029年载波通信设备行业其他风险预测</w:t>
      </w:r>
    </w:p>
    <w:p>
      <w:pPr>
        <w:spacing w:after="150"/>
      </w:pPr>
      <w:r>
        <w:rPr>
          <w:b w:val="1"/>
          <w:bCs w:val="1"/>
        </w:rPr>
        <w:t xml:space="preserve">第十二章 2024-2029年载波通信设备行业发展趋势分析</w:t>
      </w:r>
    </w:p>
    <w:p>
      <w:pPr>
        <w:spacing w:after="150"/>
      </w:pPr>
      <w:r>
        <w:rPr/>
        <w:t xml:space="preserve">第一节 2024-2029年中国载波通信设备市场趋势分析</w:t>
      </w:r>
    </w:p>
    <w:p>
      <w:pPr>
        <w:spacing w:after="150"/>
      </w:pPr>
      <w:r>
        <w:rPr/>
        <w:t xml:space="preserve">一、2019-2023年我国载波通信设备市场趋势总结</w:t>
      </w:r>
    </w:p>
    <w:p>
      <w:pPr>
        <w:spacing w:after="150"/>
      </w:pPr>
      <w:r>
        <w:rPr/>
        <w:t xml:space="preserve">二、2024-2029年我国载波通信设备发展趋势分析</w:t>
      </w:r>
    </w:p>
    <w:p>
      <w:pPr>
        <w:spacing w:after="150"/>
      </w:pPr>
      <w:r>
        <w:rPr/>
        <w:t xml:space="preserve">第二节 2024-2029年载波通信设备产品发展趋势分析</w:t>
      </w:r>
    </w:p>
    <w:p>
      <w:pPr>
        <w:spacing w:after="150"/>
      </w:pPr>
      <w:r>
        <w:rPr/>
        <w:t xml:space="preserve">第三节 2024-2029年中国载波通信设备行业供需预测</w:t>
      </w:r>
    </w:p>
    <w:p>
      <w:pPr>
        <w:spacing w:after="150"/>
      </w:pPr>
      <w:r>
        <w:rPr/>
        <w:t xml:space="preserve">一、2024-2029年中国载波通信设备供给预测</w:t>
      </w:r>
    </w:p>
    <w:p>
      <w:pPr>
        <w:spacing w:after="150"/>
      </w:pPr>
      <w:r>
        <w:rPr/>
        <w:t xml:space="preserve">二、2024-2029年中国载波通信设备需求预测</w:t>
      </w:r>
    </w:p>
    <w:p>
      <w:pPr>
        <w:spacing w:after="150"/>
      </w:pPr>
      <w:r>
        <w:rPr/>
        <w:t xml:space="preserve">三、2024-2029年中国载波通信设备市场规模预测</w:t>
      </w:r>
    </w:p>
    <w:p>
      <w:pPr>
        <w:spacing w:after="150"/>
      </w:pPr>
      <w:r>
        <w:rPr/>
        <w:t xml:space="preserve">第四节 2024-2029年载波通信设备行业规划建议</w:t>
      </w:r>
    </w:p>
    <w:p>
      <w:pPr>
        <w:spacing w:after="150"/>
      </w:pPr>
      <w:r>
        <w:rPr>
          <w:b w:val="1"/>
          <w:bCs w:val="1"/>
        </w:rPr>
        <w:t xml:space="preserve">第十三章 载波通信设备企业管理策略建议</w:t>
      </w:r>
    </w:p>
    <w:p>
      <w:pPr>
        <w:spacing w:after="150"/>
      </w:pPr>
      <w:r>
        <w:rPr/>
        <w:t xml:space="preserve">第一节 市场策略分析</w:t>
      </w:r>
    </w:p>
    <w:p>
      <w:pPr>
        <w:spacing w:after="150"/>
      </w:pPr>
      <w:r>
        <w:rPr/>
        <w:t xml:space="preserve">一、载波通信设备价格策略分析</w:t>
      </w:r>
    </w:p>
    <w:p>
      <w:pPr>
        <w:spacing w:after="150"/>
      </w:pPr>
      <w:r>
        <w:rPr/>
        <w:t xml:space="preserve">二、载波通信设备渠道策略分析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第三节 提高载波通信设备企业竞争力的策略</w:t>
      </w:r>
    </w:p>
    <w:p>
      <w:pPr>
        <w:spacing w:after="150"/>
      </w:pPr>
      <w:r>
        <w:rPr/>
        <w:t xml:space="preserve">一、提高中国载波通信设备企业核心竞争力的对策</w:t>
      </w:r>
    </w:p>
    <w:p>
      <w:pPr>
        <w:spacing w:after="150"/>
      </w:pPr>
      <w:r>
        <w:rPr/>
        <w:t xml:space="preserve">二、载波通信设备企业提升竞争力的主要方向</w:t>
      </w:r>
    </w:p>
    <w:p>
      <w:pPr>
        <w:spacing w:after="150"/>
      </w:pPr>
      <w:r>
        <w:rPr/>
        <w:t xml:space="preserve">三、影响载波通信设备企业核心竞争力的因素及提升途径</w:t>
      </w:r>
    </w:p>
    <w:p>
      <w:pPr>
        <w:spacing w:after="150"/>
      </w:pPr>
      <w:r>
        <w:rPr/>
        <w:t xml:space="preserve">四、提高载波通信设备企业竞争力的策略</w:t>
      </w:r>
    </w:p>
    <w:p>
      <w:pPr>
        <w:spacing w:after="150"/>
      </w:pPr>
      <w:r>
        <w:rPr/>
        <w:t xml:space="preserve">第四节 对我国载波通信设备品牌的战略思考</w:t>
      </w:r>
    </w:p>
    <w:p>
      <w:pPr>
        <w:spacing w:after="150"/>
      </w:pPr>
      <w:r>
        <w:rPr/>
        <w:t xml:space="preserve">一、载波通信设备实施品牌战略的意义</w:t>
      </w:r>
    </w:p>
    <w:p>
      <w:pPr>
        <w:spacing w:after="150"/>
      </w:pPr>
      <w:r>
        <w:rPr/>
        <w:t xml:space="preserve">二、载波通信设备企业品牌的现状分析</w:t>
      </w:r>
    </w:p>
    <w:p>
      <w:pPr>
        <w:spacing w:after="150"/>
      </w:pPr>
      <w:r>
        <w:rPr/>
        <w:t xml:space="preserve">三、我国载波通信设备企业的品牌战略</w:t>
      </w:r>
    </w:p>
    <w:p>
      <w:pPr>
        <w:spacing w:after="150"/>
      </w:pPr>
      <w:r>
        <w:rPr/>
        <w:t xml:space="preserve">四、载波通信设备品牌战略管理的策略</w:t>
      </w:r>
    </w:p>
    <w:p>
      <w:pPr>
        <w:spacing w:after="150"/>
      </w:pPr>
      <w:r>
        <w:rPr>
          <w:b w:val="1"/>
          <w:bCs w:val="1"/>
        </w:rPr>
        <w:t xml:space="preserve">图表目录</w:t>
      </w:r>
    </w:p>
    <w:p>
      <w:pPr>
        <w:spacing w:after="150"/>
      </w:pPr>
      <w:r>
        <w:rPr/>
        <w:t xml:space="preserve">图表：2019-2023年载波通信设备产量分析</w:t>
      </w:r>
    </w:p>
    <w:p>
      <w:pPr>
        <w:spacing w:after="150"/>
      </w:pPr>
      <w:r>
        <w:rPr/>
        <w:t xml:space="preserve">图表：2019-2023年载波通信设备产能分析</w:t>
      </w:r>
    </w:p>
    <w:p>
      <w:pPr>
        <w:spacing w:after="150"/>
      </w:pPr>
      <w:r>
        <w:rPr/>
        <w:t xml:space="preserve">图表：2019-2023年载波通信设备市场需求分析</w:t>
      </w:r>
    </w:p>
    <w:p>
      <w:pPr>
        <w:spacing w:after="150"/>
      </w:pPr>
      <w:r>
        <w:rPr/>
        <w:t xml:space="preserve">图表：2023年中国载波通信设备业总体规模企业数量结构</w:t>
      </w:r>
    </w:p>
    <w:p>
      <w:pPr>
        <w:spacing w:after="150"/>
      </w:pPr>
      <w:r>
        <w:rPr/>
        <w:t xml:space="preserve">图表：2019-2023年载波通信设备行业盈利能力分析</w:t>
      </w:r>
    </w:p>
    <w:p>
      <w:pPr>
        <w:spacing w:after="150"/>
      </w:pPr>
      <w:r>
        <w:rPr/>
        <w:t xml:space="preserve">图表：2019-2023年载波通信设备行业销售及利润分析</w:t>
      </w:r>
    </w:p>
    <w:p>
      <w:pPr>
        <w:spacing w:after="150"/>
      </w:pPr>
      <w:r>
        <w:rPr/>
        <w:t xml:space="preserve">图表：2019-2023年载波通信设备行业资产分析</w:t>
      </w:r>
    </w:p>
    <w:p>
      <w:pPr>
        <w:spacing w:after="150"/>
      </w:pPr>
      <w:r>
        <w:rPr/>
        <w:t xml:space="preserve">图表：2019-2023年载波通信设备行业负债分析</w:t>
      </w:r>
    </w:p>
    <w:p>
      <w:pPr>
        <w:spacing w:after="150"/>
      </w:pPr>
      <w:r>
        <w:rPr/>
        <w:t xml:space="preserve">图表：2019-2023年载波通信设备行业偿债能力分析</w:t>
      </w:r>
    </w:p>
    <w:p>
      <w:pPr>
        <w:spacing w:after="150"/>
      </w:pPr>
      <w:r>
        <w:rPr/>
        <w:t xml:space="preserve">图表：2019-2023年载波通信设备行业成本费用利润率分析</w:t>
      </w:r>
    </w:p>
    <w:p>
      <w:pPr>
        <w:spacing w:after="150"/>
      </w:pPr>
      <w:r>
        <w:rPr/>
        <w:t xml:space="preserve">图表：2019-2023年载波通信设备行业销售成本分析</w:t>
      </w:r>
    </w:p>
    <w:p>
      <w:pPr>
        <w:spacing w:after="150"/>
      </w:pPr>
      <w:r>
        <w:rPr/>
        <w:t xml:space="preserve">图表：2019-2023年载波通信设备行业销售费用分析</w:t>
      </w:r>
    </w:p>
    <w:p>
      <w:pPr>
        <w:spacing w:after="150"/>
      </w:pPr>
      <w:r>
        <w:rPr/>
        <w:t xml:space="preserve">图表：2019-2023年载波通信设备行业管理费用分析</w:t>
      </w:r>
    </w:p>
    <w:p>
      <w:pPr>
        <w:spacing w:after="150"/>
      </w:pPr>
      <w:r>
        <w:rPr/>
        <w:t xml:space="preserve">图表：2019-2023年载波通信设备行业财务费用分析</w:t>
      </w:r>
    </w:p>
    <w:p>
      <w:pPr>
        <w:spacing w:after="150"/>
      </w:pPr>
      <w:r>
        <w:rPr/>
        <w:t xml:space="preserve">图表：2019-2023年载波通信设备行业营运能力分析</w:t>
      </w:r>
    </w:p>
    <w:p>
      <w:pPr>
        <w:spacing w:after="150"/>
      </w:pPr>
      <w:r>
        <w:rPr/>
        <w:t xml:space="preserve">图表：2019-2023年载波通信设备行业发展能力分析</w:t>
      </w:r>
    </w:p>
    <w:p>
      <w:pPr>
        <w:spacing w:after="150"/>
      </w:pPr>
      <w:r>
        <w:rPr/>
        <w:t xml:space="preserve">图表：2019-2023年载波通信设备行业价格走势</w:t>
      </w:r>
    </w:p>
    <w:p>
      <w:pPr>
        <w:spacing w:after="150"/>
      </w:pPr>
      <w:r>
        <w:rPr/>
        <w:t xml:space="preserve">图表：2019-2023年载波通信设备行业营业收入情况</w:t>
      </w:r>
    </w:p>
    <w:p>
      <w:pPr>
        <w:spacing w:after="150"/>
      </w:pPr>
      <w:r>
        <w:rPr/>
        <w:t xml:space="preserve">图表：2019-2023年载波通信设备行业销售毛利率分析</w:t>
      </w:r>
    </w:p>
    <w:p>
      <w:pPr>
        <w:spacing w:after="150"/>
      </w:pPr>
      <w:r>
        <w:rPr/>
        <w:t xml:space="preserve">图表：2019-2023年载波通信设备行业赢利能力</w:t>
      </w:r>
    </w:p>
    <w:p>
      <w:pPr>
        <w:spacing w:after="150"/>
      </w:pPr>
      <w:r>
        <w:rPr/>
        <w:t xml:space="preserve">图表：2024-2029年载波通信设备行业赢利预测</w:t>
      </w:r>
    </w:p>
    <w:p>
      <w:pPr>
        <w:spacing w:after="150"/>
      </w:pPr>
      <w:r>
        <w:rPr/>
        <w:t xml:space="preserve">图表：2024-2029年中国载波通信设备市场价格走势预测</w:t>
      </w:r>
    </w:p>
    <w:p>
      <w:pPr>
        <w:spacing w:after="150"/>
      </w:pPr>
      <w:r>
        <w:rPr/>
        <w:t xml:space="preserve">图表：2024-2029年中国载波通信设备市场供给前景预测</w:t>
      </w:r>
    </w:p>
    <w:p>
      <w:pPr>
        <w:spacing w:after="150"/>
      </w:pPr>
      <w:r>
        <w:rPr/>
        <w:t xml:space="preserve">图表：2024-2029年中国载波通信设备需求发展前景预测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本文地址：https://www.51baogao.cn/zhuanyongjixie/200910161436.shtml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016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2024-2029年载波通信设备行业调研及投资风险分析报告</dc:title>
  <dc:description>2024-2029年载波通信设备行业调研及投资风险分析报告</dc:description>
  <dc:subject>2024-2029年载波通信设备行业调研及投资风险分析报告</dc:subject>
  <cp:keywords>研究报告</cp:keywords>
  <cp:category>研究报告</cp:category>
  <cp:lastModifiedBy>北京中道泰和信息咨询有限公司</cp:lastModifiedBy>
  <dcterms:created xsi:type="dcterms:W3CDTF">2024-02-29T15:23:25+08:00</dcterms:created>
  <dcterms:modified xsi:type="dcterms:W3CDTF">2024-02-29T15:23:25+08:00</dcterms:modified>
</cp:coreProperties>
</file>

<file path=docProps/custom.xml><?xml version="1.0" encoding="utf-8"?>
<Properties xmlns="http://schemas.openxmlformats.org/officeDocument/2006/custom-properties" xmlns:vt="http://schemas.openxmlformats.org/officeDocument/2006/docPropsVTypes"/>
</file>